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324282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12481A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大陆学者发表的结核病英文文章摘要</w:t>
      </w:r>
    </w:p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433FD7">
        <w:rPr>
          <w:rFonts w:ascii="宋体" w:eastAsia="宋体" w:hAnsi="宋体" w:cs="宋体" w:hint="eastAsia"/>
          <w:b/>
          <w:color w:val="000000"/>
          <w:sz w:val="28"/>
          <w:szCs w:val="28"/>
        </w:rPr>
        <w:t>3</w:t>
      </w:r>
      <w:r w:rsidR="00433FD7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7F1E8F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324282">
        <w:rPr>
          <w:rFonts w:ascii="宋体" w:eastAsia="宋体" w:hAnsi="宋体" w:cs="宋体"/>
          <w:b/>
          <w:color w:val="FF0000"/>
          <w:szCs w:val="24"/>
        </w:rPr>
        <w:t>4</w:t>
      </w:r>
      <w:r w:rsidR="000E3E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E3E6F">
        <w:rPr>
          <w:rFonts w:ascii="宋体" w:eastAsia="宋体" w:hAnsi="宋体" w:cs="宋体"/>
          <w:b/>
          <w:color w:val="FF0000"/>
          <w:szCs w:val="24"/>
        </w:rPr>
        <w:t>2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2481A">
        <w:rPr>
          <w:rFonts w:ascii="宋体" w:eastAsia="宋体" w:hAnsi="宋体" w:cs="宋体"/>
          <w:b/>
          <w:color w:val="FF0000"/>
          <w:szCs w:val="24"/>
        </w:rPr>
        <w:t>19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324282">
        <w:rPr>
          <w:rFonts w:ascii="宋体" w:eastAsia="宋体" w:hAnsi="宋体" w:cs="宋体"/>
          <w:b/>
          <w:color w:val="FF0000"/>
          <w:szCs w:val="24"/>
        </w:rPr>
        <w:t>4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B2B66">
        <w:rPr>
          <w:rFonts w:ascii="宋体" w:eastAsia="宋体" w:hAnsi="宋体" w:cs="宋体"/>
          <w:b/>
          <w:color w:val="FF0000"/>
          <w:szCs w:val="24"/>
        </w:rPr>
        <w:t>2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2481A">
        <w:rPr>
          <w:rFonts w:ascii="宋体" w:eastAsia="宋体" w:hAnsi="宋体" w:cs="宋体"/>
          <w:b/>
          <w:color w:val="FF0000"/>
          <w:szCs w:val="24"/>
        </w:rPr>
        <w:t>25</w:t>
      </w: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7F1E8F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7F1E8F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215036" w:rsidRPr="00215036" w:rsidRDefault="00215036" w:rsidP="00215036">
      <w:pPr>
        <w:pStyle w:val="a3"/>
        <w:rPr>
          <w:rFonts w:hAnsi="宋体" w:cs="宋体"/>
        </w:rPr>
      </w:pPr>
    </w:p>
    <w:p w:rsidR="004E14B8" w:rsidRPr="003936C4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4E14B8" w:rsidRPr="003936C4">
        <w:rPr>
          <w:rFonts w:hAnsi="宋体" w:cs="宋体"/>
          <w:b/>
          <w:color w:val="FF0000"/>
        </w:rPr>
        <w:t>. BMC Infect Dis. 2024 Feb 24;24(1):258. doi: 10.1186/s12879-024-08975-0.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Urokinase in the treatment of tuberculous pleurisy: a systematic review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meta-analysis.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Jing W(1), Weng R(1), Lin P(1), Luo M(2).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351EE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Wenyao Jing, Ruolan Weng, Ping Lin and Miao Luo</w:t>
      </w:r>
      <w:r w:rsidRPr="00351EE7">
        <w:rPr>
          <w:b/>
          <w:color w:val="0070C0"/>
        </w:rPr>
        <w:t>*</w:t>
      </w:r>
    </w:p>
    <w:p w:rsidR="00351EE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*Correspondence: Miao Luo</w:t>
      </w:r>
      <w:r w:rsidRPr="00351EE7">
        <w:rPr>
          <w:rFonts w:hint="eastAsia"/>
          <w:b/>
          <w:color w:val="0070C0"/>
        </w:rPr>
        <w:t>，</w:t>
      </w:r>
      <w:r w:rsidRPr="00351EE7">
        <w:rPr>
          <w:b/>
          <w:color w:val="0070C0"/>
        </w:rPr>
        <w:t>luomiaodoctor@qq.com</w:t>
      </w:r>
    </w:p>
    <w:p w:rsidR="00351EE7" w:rsidRPr="004E14B8" w:rsidRDefault="00351EE7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(1)Affiliated Hospital of Guilin Medical University, Guilin,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(2)Affiliated Hospital of Guilin Medical University, Guilin,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luomiaodoctor@qq.com.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OBJECTIVE:</w:t>
      </w:r>
      <w:r w:rsidRPr="004E14B8">
        <w:rPr>
          <w:rFonts w:hAnsi="宋体" w:cs="宋体"/>
        </w:rPr>
        <w:t xml:space="preserve"> To evaluate the efficacy of urokinase (UK) treatment for tuberculous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pleural effusion (TPE).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METHODS:</w:t>
      </w:r>
      <w:r w:rsidRPr="004E14B8">
        <w:rPr>
          <w:rFonts w:hAnsi="宋体" w:cs="宋体"/>
        </w:rPr>
        <w:t xml:space="preserve"> We searched Chinese biomedical literature database, WanFang data, CNKI,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PubMed, EMbase, Web of Science and The Cochrane Library for the randomized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controlled trials (RCTs) of urokinase treatment for tuberculous pleurisy from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January 2000 to February 2023. Pleural tuberculosis, urokinase and randomized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controlled trial were used as keywords. The eligible studies were meta-analyzed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by using Revman 5.4.1: risk of bias was assessed, mean difference (MD) and 95%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CI were used for continuous variables, pooled studies were conducted using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random-effects or fixed-effects models, forest plots were drawn to analyze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efficacy, and funnel plots were drawn to discuss publication bias.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RESULTS: </w:t>
      </w:r>
      <w:r w:rsidRPr="004E14B8">
        <w:rPr>
          <w:rFonts w:hAnsi="宋体" w:cs="宋体"/>
        </w:rPr>
        <w:t xml:space="preserve">Twenty-nine RCTs were included. The meta-analyzed results showed that,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on the basis of routine anti-tuberculosis, comparison between the treatment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group treated with urokinase and the control group treated with antituberculosis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alone, the time of pleural effusion absorption [MD-5.82, 95%CI (-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7.77, -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3.87);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P&lt;0.00001] and the residual pleural thickness [MD-1.31, 95%CI (-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1.70, -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0.91);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P&lt;0.00001], pleural effusion drainage volume [MD 822.81, 95%CI (666.46,977.96);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P&lt;0.00001], FVC%pred [MD 7.95, 95%CI (4.51,11.40); P&lt;0.00001], FEV1%pred [MD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12.67, 95%CI (10.09,15.24); P&lt;0.00001] were significantly different.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lastRenderedPageBreak/>
        <w:t xml:space="preserve">CONCLUSION: </w:t>
      </w:r>
      <w:r w:rsidRPr="004E14B8">
        <w:rPr>
          <w:rFonts w:hAnsi="宋体" w:cs="宋体"/>
        </w:rPr>
        <w:t xml:space="preserve">The clinical effect of urokinase is better than that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antituberculous therapy alone: it can increase total pleural effusion, decrease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residual pleural thickness, improve the pulmonary function, and shorten the time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of pleural effusion absorption.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>©</w:t>
      </w:r>
      <w:r w:rsidRPr="004E14B8">
        <w:rPr>
          <w:rFonts w:hAnsi="宋体" w:cs="宋体"/>
        </w:rPr>
        <w:t xml:space="preserve"> 2024. The Author(s).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10.1186/s12879-024-08975-0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38402168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3936C4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4E14B8" w:rsidRPr="003936C4">
        <w:rPr>
          <w:rFonts w:hAnsi="宋体" w:cs="宋体"/>
          <w:b/>
          <w:color w:val="FF0000"/>
        </w:rPr>
        <w:t xml:space="preserve">. Tuberculosis (Edinb). 2024 Feb 20;146:102496. doi: 10.1016/j.tube.2024.102496. </w:t>
      </w:r>
    </w:p>
    <w:p w:rsidR="004E14B8" w:rsidRPr="003936C4" w:rsidRDefault="004E14B8" w:rsidP="004E14B8">
      <w:pPr>
        <w:pStyle w:val="a3"/>
        <w:rPr>
          <w:rFonts w:hAnsi="宋体" w:cs="宋体"/>
          <w:b/>
          <w:color w:val="FF0000"/>
        </w:rPr>
      </w:pPr>
      <w:r w:rsidRPr="003936C4">
        <w:rPr>
          <w:rFonts w:hAnsi="宋体" w:cs="宋体"/>
          <w:b/>
          <w:color w:val="FF0000"/>
        </w:rPr>
        <w:t>Online 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Analysis of T-lymphocyte subsets and risk factors in children with tuberculosis.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Ma WW(1), Wang LC(1), Zhao DA(1), Wei N(1), Cui JW(1), Li SJ(2).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351EE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Wei-Wei Ma, Ling-Chao Wang, De-An Zhao, Na Wei, Jun-Wei Cui, Shu-Jun Li</w:t>
      </w:r>
      <w:r w:rsidRPr="00351EE7">
        <w:rPr>
          <w:b/>
          <w:color w:val="0070C0"/>
        </w:rPr>
        <w:t>*</w:t>
      </w:r>
    </w:p>
    <w:p w:rsidR="00351EE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* Corresponding author. E-mail address: shujun3348@163.com (S.-J. Li).</w:t>
      </w:r>
    </w:p>
    <w:p w:rsidR="00351EE7" w:rsidRPr="00351EE7" w:rsidRDefault="00351EE7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(1)The First Clinical College of Xinxiang Medical University, Henan, Xinxiang,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453000,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(2)The First Clinical College of Xinxiang Medical University, Henan, Xinxiang,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453000, China. Electronic address: shujun3348@163.com.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BACKGROUND: </w:t>
      </w:r>
      <w:r w:rsidRPr="004E14B8">
        <w:rPr>
          <w:rFonts w:hAnsi="宋体" w:cs="宋体"/>
        </w:rPr>
        <w:t xml:space="preserve">Tuberculosis (TB) is not only related to infection but also involves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immune factors. This study explores the changes in T-lymphocyte subsets 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children with TB who are human immunodeficiency virus (HIV)-negative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examines their relationship using chest computed tomography (CT) scans.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Additionally, the study identifies risk factors for severe TB (STB) in children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and establishes relevant risk prediction models.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METHODS: </w:t>
      </w:r>
      <w:r w:rsidRPr="004E14B8">
        <w:rPr>
          <w:rFonts w:hAnsi="宋体" w:cs="宋体"/>
        </w:rPr>
        <w:t xml:space="preserve">We recruited 235 participants between 2018 and 2022, comprising 176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paediatric patients with TB who were HIV-negative and 59 age-matched children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with bacterial community-acquired pneumonia (CAP). We quantitatively analysed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compared T-lymphocyte subsets between the two groups and among different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types of TB infection. Both univariate and multivariate analyses of clinical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laboratory characteristics were conducted to identify independent risk factors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for STB in children and to establish a risk prediction model.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RESULTS:</w:t>
      </w:r>
      <w:r w:rsidRPr="004E14B8">
        <w:rPr>
          <w:rFonts w:hAnsi="宋体" w:cs="宋体"/>
        </w:rPr>
        <w:t xml:space="preserve"> The absolute counts of CD3, CD4 and CD8 T-cells in children with TB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infection decreased significantly compared with bacterial CAP. The percentage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CD8 T-cells increased, whereas the percentage of CD4 T-cells did not change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significantly. The absolute count of CD3, CD4 and CD8 T-cells in extrapulmonary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TB (EPTB) was significantly higher than in extra-respiratory TB, with unchanged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subset percentages. According to chest CT lesion classification, CD4 T-cell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counts decreased significantly in S3 compared with S1 or S2, with no significant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change in CD3 and CD8 T-cell counts and percentages. No significant differences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were observed in lymphocyte subset counts and percentages between S1 and S2.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Univariate analyses indicated that factors such as age, symptom duration, white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blood cell count, platelet count, neutrophil-to-lymphocyte ratio (NLR),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erythrocyte sedimentation rate, prealbumin level, albumin level, globulin level,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albumin/globulin (A/G) ratio, high-sensitivity C-reactive protein (Hs-CRP) level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CD4 and CD8 T-cell counts are associated with STB. Multivariate logistic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regression analysis revealed that age, Hs-CRP level, NLR, symptom duration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A/G ratio are independent risk factors for STB in children. Increased age,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Hs-CRP levels and NLR, along with decreased A/G, correlate with increased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susceptibility to STB. A nomogram model, based on these independent risk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factors, demonstrated an area under the receiver operating characteristics curve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of 0.867 (95% CI: 0.813-0.921). Internal verification confirmed the model's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accuracy, with the calibration curve approaching the ideal and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Hosmer-Lemeshow goodness-of-fit test showing consistent results (χ2 = 12.212,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 = 0.142).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CONCLUSION: </w:t>
      </w:r>
      <w:r w:rsidRPr="004E14B8">
        <w:rPr>
          <w:rFonts w:hAnsi="宋体" w:cs="宋体"/>
        </w:rPr>
        <w:t xml:space="preserve">In paediatric patients with TB, the absolute counts of all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lymphocyte subsets were considerably reduced compared with those in patients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with bacterial CAP. Clinicians should consider the possibility of EPTB infection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 addition to respiratory infections in children with TB who have higher CD3,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CD4 and CD8 T-cell counts than the ERTB group. Furthermore, CD4 T-cell counts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correlated closely with the severity of chest CT lesions. Age, symptom duration,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A/G ratio, Hs-CRP level and NLR were established as independent risk factors for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STB. The nomogram model, based on these factors, offers effective discrimination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and calibration in predicting STB in children.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Copyright © 2024 The Authors. Published by Elsevier Ltd.. All rights reserved.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10.1016/j.tube.2024.102496</w:t>
      </w:r>
    </w:p>
    <w:p w:rsidR="004E14B8" w:rsidRPr="004E14B8" w:rsidRDefault="003936C4" w:rsidP="004E14B8">
      <w:pPr>
        <w:pStyle w:val="a3"/>
        <w:rPr>
          <w:rFonts w:hAnsi="宋体" w:cs="宋体"/>
        </w:rPr>
      </w:pPr>
      <w:r>
        <w:rPr>
          <w:rFonts w:hAnsi="宋体" w:cs="宋体"/>
        </w:rPr>
        <w:t>PMID: 38401266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3936C4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4E14B8" w:rsidRPr="003936C4">
        <w:rPr>
          <w:rFonts w:hAnsi="宋体" w:cs="宋体"/>
          <w:b/>
          <w:color w:val="FF0000"/>
        </w:rPr>
        <w:t>. Arch Biochem Biophys. 2024 Feb 21:109917. doi: 10.</w:t>
      </w:r>
      <w:r w:rsidR="003936C4" w:rsidRPr="003936C4">
        <w:rPr>
          <w:rFonts w:hAnsi="宋体" w:cs="宋体"/>
          <w:b/>
          <w:color w:val="FF0000"/>
        </w:rPr>
        <w:t xml:space="preserve">1016/j.abb.2024.109917. Online </w:t>
      </w:r>
      <w:r w:rsidR="004E14B8" w:rsidRPr="003936C4">
        <w:rPr>
          <w:rFonts w:hAnsi="宋体" w:cs="宋体"/>
          <w:b/>
          <w:color w:val="FF0000"/>
        </w:rPr>
        <w:t>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Cryo-EM structures of Mycobacterium tuberculosis polynucleotide phosphorylase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suggest a potential mechanism for its RNA substrate degradation.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Wang N(1), Sheng Y(2), Liu Y(3), Guo Y(4), He J(3), Liu J(5).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351EE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Na Wang* , Yanan Sheng, Yutong Liu, Yaoting Guo, Jun He, Jinsong Liu</w:t>
      </w:r>
      <w:r w:rsidRPr="00351EE7">
        <w:rPr>
          <w:b/>
          <w:color w:val="0070C0"/>
        </w:rPr>
        <w:t>*</w:t>
      </w:r>
    </w:p>
    <w:p w:rsidR="00351EE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rFonts w:hint="eastAsia"/>
          <w:b/>
          <w:color w:val="0070C0"/>
        </w:rPr>
        <w:t>*</w:t>
      </w:r>
      <w:r w:rsidRPr="00351EE7">
        <w:rPr>
          <w:b/>
          <w:color w:val="0070C0"/>
        </w:rPr>
        <w:t>E-mail addresses: wang_na@gibh.ac.cn (N. Wang), liu_jinsong@gibh.ac.cn (J. Liu).</w:t>
      </w:r>
    </w:p>
    <w:p w:rsidR="00351EE7" w:rsidRPr="004E14B8" w:rsidRDefault="00351EE7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(1)School of Life Sciences, University of Science and Technology of China,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Hefei, 230026, China; State Key Laboratory of Respiratory Disease,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Institutes of Biomedicine and Health, Chinese Academy of Sciences,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510530, China; Guangdong Provincial Key Laboratory of Biocomputing,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Institutes of Biomedicine and Health, Chinese Academy of Sciences,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510530, China. Electronic address: wang_na@gibh.ac.cn.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(2)School of Life Sciences, University of Science and Technology of China,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Hefei, 230026, China; State Key Laboratory of Respiratory Disease,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Institutes of Biomedicine and Health, Chinese Academy of Sciences,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510530, China; Guangdong Provincial Key Laboratory of Biocomputing,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Institutes of Biomedicine and Health, Chinese Academy of Sciences,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510530,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(3)Guangdong Provincial Key Laboratory of Biocomputing, Guangzhou Institutes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Biomedicine and Health, Chinese Academy of Sciences, Guangzhou, 510530,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(4)State Key Laboratory of Respiratory Disease, Guangzhou Institutes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Biomedicine and Health, Chinese Academy of Sciences, Guangzhou, 510530,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(5)School of Life Sciences, University of Science and Technology of China,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Hefei, 230026, China; State Key Laboratory of Respiratory Disease,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Institutes of Biomedicine and Health, Chinese Academy of Sciences,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510530, China; Guangdong Provincial Key Laboratory of Biocomputing,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Institutes of Biomedicine and Health, Chinese Academy of Sciences,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510530, China. Electronic address: liu_jinsong@gibh.ac.cn.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As one of the oldest infectious diseases in the world, tuberculosis (TB) is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second most deadly infectious disease after COVID-19. Tuberculosis is caused by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Mycobacterium tuberculosis (Mtb), which can attack various organs of the human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body. Up to now, drug-resistant TB continues to be a public health threat.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Pyrazinamide (PZA) is regarded as a sterilizing drug in the treatment of TB due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to its distinct ability to target Mtb persisters. Previously we demonstrated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that a D67</w:t>
      </w:r>
      <w:r w:rsidRPr="004E14B8">
        <w:rPr>
          <w:rFonts w:ascii="Times New Roman" w:hAnsi="Times New Roman" w:cs="Times New Roman"/>
        </w:rPr>
        <w:t> </w:t>
      </w:r>
      <w:r w:rsidRPr="004E14B8">
        <w:rPr>
          <w:rFonts w:hAnsi="宋体" w:cs="宋体"/>
        </w:rPr>
        <w:t xml:space="preserve">N mutation in Mycobacterium tuberculosis polynucleotide phosphorylase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(MtbPNPase, Rv2783c) confers resistance to PZA and Rv2783c is a potential target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for PZA, but the mechanism leading to PZA resistance remains unclear. To gain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further insight into the MtbPNPase, we determined the cryo-EM structures of apo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Rv2783c, its mutant form and its complex with RNA. Our studies revealed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Rv2783c structure at atomic resolution and identified its enzymatic functional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groups essential for its phosphorylase activities. We also investigated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molecular mechanisms underlying the resistance to PZA conferred by the mutation.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Our research findings provide structural and functional insights enabling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development of new anti-tuberculosis drugs.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Copyright © 2024. Published by Elsevier Inc.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10.1016/j.abb.2024.109917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>PMID: 38395123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3936C4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4E14B8" w:rsidRPr="003936C4">
        <w:rPr>
          <w:rFonts w:hAnsi="宋体" w:cs="宋体"/>
          <w:b/>
          <w:color w:val="FF0000"/>
        </w:rPr>
        <w:t xml:space="preserve">. Autophagy. 2024 Feb 23. doi: 10.1080/15548627.2024.2321831. Online ahead of </w:t>
      </w:r>
    </w:p>
    <w:p w:rsidR="004E14B8" w:rsidRPr="003936C4" w:rsidRDefault="004E14B8" w:rsidP="004E14B8">
      <w:pPr>
        <w:pStyle w:val="a3"/>
        <w:rPr>
          <w:rFonts w:hAnsi="宋体" w:cs="宋体"/>
          <w:b/>
          <w:color w:val="FF0000"/>
        </w:rPr>
      </w:pPr>
      <w:r w:rsidRPr="003936C4">
        <w:rPr>
          <w:rFonts w:hAnsi="宋体" w:cs="宋体"/>
          <w:b/>
          <w:color w:val="FF0000"/>
        </w:rPr>
        <w:t>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TRIM27 elicits protective immunity against tuberculosis by activating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TFEB-mediated autophagy flux.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Zhao D(1)(2), Qiang L(1), Lei Z(1)(2), Ge P(1), Lu Z(1)(2), Wang Y(1)(2), Zhang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X(1)(2), Qiang Y(1)(2), Li B(1), Pang Y(3), Zhang L(4), Liu CH(1)(2), Wang J(1).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1C57FB" w:rsidRPr="001C57FB" w:rsidRDefault="001C57FB" w:rsidP="004E14B8">
      <w:pPr>
        <w:pStyle w:val="a3"/>
        <w:rPr>
          <w:rFonts w:hAnsi="宋体" w:cs="宋体"/>
          <w:b/>
          <w:color w:val="5B9BD5" w:themeColor="accent1"/>
        </w:rPr>
      </w:pPr>
      <w:r w:rsidRPr="001C57FB">
        <w:rPr>
          <w:b/>
          <w:color w:val="5B9BD5" w:themeColor="accent1"/>
        </w:rPr>
        <w:t>Dongdong Zhao, Lihua Qiang, Zehui Lei, Pupu Ge, Zhe Lu, Yiru Wang, Xinwen Zhang, Yuyun Qiang, Bingxi Li, Yu Pang, Lingqiang Zhang, Cui Hua Liu</w:t>
      </w:r>
      <w:r w:rsidRPr="001C57FB">
        <w:rPr>
          <w:rFonts w:hint="eastAsia"/>
          <w:b/>
          <w:color w:val="5B9BD5" w:themeColor="accent1"/>
        </w:rPr>
        <w:t>*</w:t>
      </w:r>
      <w:r w:rsidRPr="001C57FB">
        <w:rPr>
          <w:b/>
          <w:color w:val="5B9BD5" w:themeColor="accent1"/>
        </w:rPr>
        <w:t xml:space="preserve"> &amp; Jing Wang</w:t>
      </w:r>
      <w:r w:rsidRPr="001C57FB">
        <w:rPr>
          <w:rFonts w:hint="eastAsia"/>
          <w:b/>
          <w:color w:val="5B9BD5" w:themeColor="accent1"/>
        </w:rPr>
        <w:t>*</w:t>
      </w:r>
    </w:p>
    <w:p w:rsidR="001C57FB" w:rsidRPr="001C57FB" w:rsidRDefault="001C57FB" w:rsidP="004E14B8">
      <w:pPr>
        <w:pStyle w:val="a3"/>
        <w:rPr>
          <w:rFonts w:hAnsi="宋体" w:cs="宋体"/>
          <w:b/>
          <w:color w:val="5B9BD5" w:themeColor="accent1"/>
        </w:rPr>
      </w:pPr>
      <w:r w:rsidRPr="001C57FB">
        <w:rPr>
          <w:rFonts w:hint="eastAsia"/>
          <w:b/>
          <w:color w:val="5B9BD5" w:themeColor="accent1"/>
        </w:rPr>
        <w:t>*</w:t>
      </w:r>
      <w:r w:rsidRPr="001C57FB">
        <w:rPr>
          <w:b/>
          <w:color w:val="5B9BD5" w:themeColor="accent1"/>
        </w:rPr>
        <w:t>CONTACT: Jing Wang, Email: wangj6@im.ac.cn.; Cui Hua Liu, Email: liucuihua@im.ac.cn.</w:t>
      </w:r>
    </w:p>
    <w:p w:rsidR="001C57FB" w:rsidRPr="004E14B8" w:rsidRDefault="001C57FB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(1)CAS Key Laboratory of Pathogenic Microbiology and Immunology, Institute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Microbiology, Chinese Academy of Sciences, Beijing,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(2)Savaid Medical School, University of Chinese Academy of Sciences, Beijing,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(3)Beijing Tuberculosis and Thoracic Tumor Research Institute, Beijing Chest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Hospital, Capital Medical University, Beijing,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(4)State Key Laboratory of Proteomics, National Center for Protein Sciences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(Beijing), Beijing Institute of Lifeomics, Beijing,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Infectious diseases, such as Mycobacterium tuberculosis (Mtb)-caused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tuberculosis (TB), remain a global threat exacerbated by increasing drug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resistance. Host-directed therapy (HDT) is a promising strategy for infection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treatment through targeting host immunity. However, the limited understanding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the function and regulatory mechanism of host factors involved in immune defense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against infections has impeded HDT development. Here, we identify the ubiquitin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ligase (E3) TRIM27 (tripartite motif-containing 27) as a host protective factor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against Mtb by enhancing host macroautophagy/autophagy flux in an E3 ligase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activity-independent manner. Mechanistically, upon Mtb infection,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nuclear-localized TRIM27 increases and functions as a transcription activator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TFEB (transcription factor EB). Specifically, TRIM27 binds to the TFEB promoter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the TFEB transcription factor CREB1 (cAMP responsive element binding protein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1), thus enhancing CREB1-TFEB promoter binding affinity and promoting CREB1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transcription activity toward TFEB, eventually inducing autophagy-related gene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expression as well as autophagy flux activation to clear the pathogen.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Furthermore, TFEB activator 1 can rescue TRIM27 deficiency-caused decreased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autophagy-related gene transcription and attenuated autophagy flux,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accordingly suppressed the intracellular survival of Mtb in cell and mouse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models. Taken together, our data reveal that TRIM27 is a host defense factor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against Mtb, and the TRIM27-CREB1-TFEB axis is a potential HDT-based TB target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that can enhance host autophagy flux.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10.1080/15548627.2024.2321831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38390831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3936C4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4E14B8" w:rsidRPr="003936C4">
        <w:rPr>
          <w:rFonts w:hAnsi="宋体" w:cs="宋体"/>
          <w:b/>
          <w:color w:val="FF0000"/>
        </w:rPr>
        <w:t>. BMC Infect Dis. 2024 Feb 22;24(1):243. doi: 10.1186/s12879-024-09079-5.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Global prevalence and burden of multidrug-resistant tuberculosis from 1990 to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2019.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Lv H(#)(1)(2), Zhang X(#)(1)(2), Zhang X(#)(3), Bai J(1)(2), You S(1)(2), Li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X(1)(4), Li S(2), Wang Y(1)(2)(4), Zhang W(5)(6)(7), Xu Y(8)(9).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1C57FB" w:rsidRPr="001C57FB" w:rsidRDefault="001C57FB" w:rsidP="004E14B8">
      <w:pPr>
        <w:pStyle w:val="a3"/>
        <w:rPr>
          <w:rFonts w:hAnsi="宋体" w:cs="宋体"/>
          <w:b/>
          <w:color w:val="5B9BD5" w:themeColor="accent1"/>
        </w:rPr>
      </w:pPr>
      <w:r w:rsidRPr="001C57FB">
        <w:rPr>
          <w:b/>
          <w:color w:val="5B9BD5" w:themeColor="accent1"/>
        </w:rPr>
        <w:t>Hengliang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Lv, Xin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Zhang, Xueli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Zhang, Junzhu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Bai, Shumeng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You, Xuan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Li, Shenlong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Li, Yong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Wang, Wenyi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Zhang* and Yuanyong</w:t>
      </w:r>
      <w:r w:rsidRPr="001C57FB">
        <w:rPr>
          <w:b/>
          <w:color w:val="5B9BD5" w:themeColor="accent1"/>
        </w:rPr>
        <w:t> </w:t>
      </w:r>
      <w:r w:rsidRPr="001C57FB">
        <w:rPr>
          <w:b/>
          <w:color w:val="5B9BD5" w:themeColor="accent1"/>
        </w:rPr>
        <w:t>Xu*</w:t>
      </w:r>
    </w:p>
    <w:p w:rsidR="001C57FB" w:rsidRPr="001C57FB" w:rsidRDefault="001C57FB" w:rsidP="004E14B8">
      <w:pPr>
        <w:pStyle w:val="a3"/>
        <w:rPr>
          <w:rFonts w:hAnsi="宋体" w:cs="宋体"/>
          <w:b/>
          <w:color w:val="5B9BD5" w:themeColor="accent1"/>
        </w:rPr>
      </w:pPr>
      <w:r w:rsidRPr="001C57FB">
        <w:rPr>
          <w:b/>
          <w:color w:val="5B9BD5" w:themeColor="accent1"/>
        </w:rPr>
        <w:t>*Correspondence: Wenyi Zhang</w:t>
      </w:r>
      <w:r w:rsidRPr="001C57FB">
        <w:rPr>
          <w:rFonts w:hint="eastAsia"/>
          <w:b/>
          <w:color w:val="5B9BD5" w:themeColor="accent1"/>
        </w:rPr>
        <w:t>，</w:t>
      </w:r>
      <w:hyperlink r:id="rId7" w:history="1">
        <w:r w:rsidRPr="001C57FB">
          <w:rPr>
            <w:rStyle w:val="a6"/>
            <w:b/>
            <w:color w:val="5B9BD5" w:themeColor="accent1"/>
            <w:u w:val="none"/>
          </w:rPr>
          <w:t>zwy0419@126.com</w:t>
        </w:r>
      </w:hyperlink>
      <w:r w:rsidRPr="001C57FB">
        <w:rPr>
          <w:rFonts w:hint="eastAsia"/>
          <w:b/>
          <w:color w:val="5B9BD5" w:themeColor="accent1"/>
        </w:rPr>
        <w:t>；</w:t>
      </w:r>
      <w:r w:rsidRPr="001C57FB">
        <w:rPr>
          <w:b/>
          <w:color w:val="5B9BD5" w:themeColor="accent1"/>
        </w:rPr>
        <w:t>Yuanyong Xu</w:t>
      </w:r>
      <w:r w:rsidRPr="001C57FB">
        <w:rPr>
          <w:rFonts w:hint="eastAsia"/>
          <w:b/>
          <w:color w:val="5B9BD5" w:themeColor="accent1"/>
        </w:rPr>
        <w:t>，</w:t>
      </w:r>
      <w:r w:rsidRPr="001C57FB">
        <w:rPr>
          <w:b/>
          <w:color w:val="5B9BD5" w:themeColor="accent1"/>
        </w:rPr>
        <w:t>xyy_827@sina.com</w:t>
      </w:r>
    </w:p>
    <w:p w:rsidR="001C57FB" w:rsidRPr="004E14B8" w:rsidRDefault="001C57FB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(1)Department of Epidemiology, School of Public Health, China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Shenyang,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(2)Chinese PLA Center for Disease Control and Prevention, Beijing,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(3)Changchun University of Chinese Medicine, Changchun,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(4)Department of Epidemiology and Biostatistics, School of Public Health, Anhui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Medical University, Hefei,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(5)Department of Epidemiology, School of Public Health, China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Shenyang, China. zwy0419@126.com.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(6)Chinese PLA Center for Disease Control and Prevention, Beijing,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zwy0419@126.com.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(7)Department of Epidemiology and Biostatistics, School of Public Health, Anhui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Medical University, Hefei, China. zwy0419@126.com.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(8)Department of Epidemiology, School of Public Health, China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Shenyang, China. xyy_827@sina.com.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(9)Chinese PLA Center for Disease Control and Prevention, Beijing,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xyy_827@sina.com.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(#)Contributed equally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BACKGROUND:</w:t>
      </w:r>
      <w:r w:rsidRPr="004E14B8">
        <w:rPr>
          <w:rFonts w:hAnsi="宋体" w:cs="宋体"/>
        </w:rPr>
        <w:t xml:space="preserve"> Tuberculosis(TB) remains a pressing public health challenge, with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multidrug-resistant tuberculosis (MDR-TB) emerging as a major threat.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healthcare authorities require reliable epidemiological evidence as a crucial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reference to address this issue effectively. The aim was to offer 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comprehensive epidemiological assessment of the global prevalence and burden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MDR-TB from 1990 to 2019.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lastRenderedPageBreak/>
        <w:t>METHODS:</w:t>
      </w:r>
      <w:r w:rsidRPr="004E14B8">
        <w:rPr>
          <w:rFonts w:hAnsi="宋体" w:cs="宋体"/>
        </w:rPr>
        <w:t xml:space="preserve"> Estimates and 95% uncertainty intervals (UIs) for the age-standardized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prevalence rate (ASPR), age-standardized incidence rate (ASIR), age-standardized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disability-adjusted life years rate (ASR of DALYs), and age-standardized death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rate (ASDR) of MDR-TB were obtained from the Global Burden of Disease (GBD) 2019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database. The prevalence and burden of MDR-TB in 2019 were illustrated in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population and regional distribution. Temporal trends were analyzed by using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Joinpoint regression analysis to calculate the annual percentage change (APC),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average annual percentage change (AAPC) and its 95% confidence interval(CI).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RESULTS: </w:t>
      </w:r>
      <w:r w:rsidRPr="004E14B8">
        <w:rPr>
          <w:rFonts w:hAnsi="宋体" w:cs="宋体"/>
        </w:rPr>
        <w:t xml:space="preserve">The estimates of the number of cases were 687,839(95% UIs: 365,512 to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1223,262), the ASPR were 8.26 per 100,000 (95%UIs: 4.61 to 15.20), the ASR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DALYs were 52.38 per 100,000 (95%UIs: 22.64 to 97.60) and the ASDR were 1.36 per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100,000 (95%UIs: 0.54 to 2.59) of MDR-TB at global in 2019. Substantial burden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was observed in Africa and Southeast Asia. Males exhibited higher ASPR, ASR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DALYs, and ASDR than females across most age groups, with the burden of MDR-TB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increasing with age. Additionally, significant increases were observed globally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in the ASIR (AAPC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=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5.8; 95%CI: 5.4 to 6.1; P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&lt;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0.001), ASPR (AAPC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=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5.9; 95%CI: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5.4 to 6.4; P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&lt;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0.001), ASR of DALYs (AAPC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=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4.6; 95%CI: 4.2 to 5.0; P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&lt;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0.001)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and ASDR (AAPC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=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4.4; 95%CI: 4.0 to 4.8; P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&lt;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0.001) of MDR-TB from 1990 to 2019.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CONCLUSIONS:</w:t>
      </w:r>
      <w:r w:rsidRPr="004E14B8">
        <w:rPr>
          <w:rFonts w:hAnsi="宋体" w:cs="宋体"/>
        </w:rPr>
        <w:t xml:space="preserve"> This study underscored the persistent threat of drug-resistant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tuberculosis to public health. It is imperative that countries and organizations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worldwide take immediate and concerted action to implement measures aimed at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significantly reducing the burden of TB.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>©</w:t>
      </w:r>
      <w:r w:rsidRPr="004E14B8">
        <w:rPr>
          <w:rFonts w:hAnsi="宋体" w:cs="宋体"/>
        </w:rPr>
        <w:t xml:space="preserve"> 2024. The Author(s).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10.1186/s12879-024-09079-5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PMCID: PMC10885623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38388352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3936C4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4E14B8" w:rsidRPr="003936C4">
        <w:rPr>
          <w:rFonts w:hAnsi="宋体" w:cs="宋体"/>
          <w:b/>
          <w:color w:val="FF0000"/>
        </w:rPr>
        <w:t>. BMC Public Health. 2024 Feb 22;24(1):556. doi: 10.1186/s12889-024-17905-3.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Immune Dysregulation in SARS-CoV-2 patients coinfected with Mycobacterium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tuberculosis (Mtb) or HIV in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Li L(#)(1)(2)(3), Zhang J(#)(1)(2)(3), Sun R(1)(2)(3), Liu H(4), Cheng G(5), Fan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F(4), Wang C(6), Li A(1)(2)(3), Liang H(1)(2)(3), Yu Z(7)(8)(9), Wang G(10), Ren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Z(11)(12)(13).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F90CA7" w:rsidRPr="00351EE7" w:rsidRDefault="00F90CA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Lei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Li</w:t>
      </w:r>
      <w:r w:rsidRPr="00351EE7">
        <w:rPr>
          <w:b/>
          <w:color w:val="0070C0"/>
        </w:rPr>
        <w:t>, Jianxiang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Zhang</w:t>
      </w:r>
      <w:r w:rsidRPr="00351EE7">
        <w:rPr>
          <w:b/>
          <w:color w:val="0070C0"/>
        </w:rPr>
        <w:t>, Ranran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Sun</w:t>
      </w:r>
      <w:r w:rsidRPr="00351EE7">
        <w:rPr>
          <w:b/>
          <w:color w:val="0070C0"/>
        </w:rPr>
        <w:t>, Hong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Liu</w:t>
      </w:r>
      <w:r w:rsidRPr="00351EE7">
        <w:rPr>
          <w:b/>
          <w:color w:val="0070C0"/>
        </w:rPr>
        <w:t>, Genyang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Cheng</w:t>
      </w:r>
      <w:r w:rsidRPr="00351EE7">
        <w:rPr>
          <w:b/>
          <w:color w:val="0070C0"/>
        </w:rPr>
        <w:t>, Feifei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Fan</w:t>
      </w:r>
      <w:r w:rsidRPr="00351EE7">
        <w:rPr>
          <w:b/>
          <w:color w:val="0070C0"/>
        </w:rPr>
        <w:t>, Chong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Wang</w:t>
      </w:r>
      <w:r w:rsidRPr="00351EE7">
        <w:rPr>
          <w:b/>
          <w:color w:val="0070C0"/>
        </w:rPr>
        <w:t>, Ang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Li</w:t>
      </w:r>
      <w:r w:rsidRPr="00351EE7">
        <w:rPr>
          <w:b/>
          <w:color w:val="0070C0"/>
        </w:rPr>
        <w:t>, Hongxia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Liang</w:t>
      </w:r>
      <w:r w:rsidRPr="00351EE7">
        <w:rPr>
          <w:b/>
          <w:color w:val="0070C0"/>
        </w:rPr>
        <w:t>, Zujiang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Yu</w:t>
      </w:r>
      <w:r w:rsidRPr="00351EE7">
        <w:rPr>
          <w:b/>
          <w:color w:val="0070C0"/>
        </w:rPr>
        <w:t>*, Guiqiang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Wang</w:t>
      </w:r>
      <w:r w:rsidRPr="00351EE7">
        <w:rPr>
          <w:b/>
          <w:color w:val="0070C0"/>
        </w:rPr>
        <w:t>* and Zhigang</w:t>
      </w:r>
      <w:r w:rsidRPr="00351EE7">
        <w:rPr>
          <w:b/>
          <w:color w:val="0070C0"/>
        </w:rPr>
        <w:t> </w:t>
      </w:r>
      <w:r w:rsidR="00351EE7" w:rsidRPr="00351EE7">
        <w:rPr>
          <w:b/>
          <w:color w:val="0070C0"/>
        </w:rPr>
        <w:t>Ren</w:t>
      </w:r>
      <w:r w:rsidRPr="00351EE7">
        <w:rPr>
          <w:b/>
          <w:color w:val="0070C0"/>
        </w:rPr>
        <w:t>*</w:t>
      </w:r>
    </w:p>
    <w:p w:rsidR="00F90CA7" w:rsidRPr="00351EE7" w:rsidRDefault="00351EE7" w:rsidP="004E14B8">
      <w:pPr>
        <w:pStyle w:val="a3"/>
        <w:rPr>
          <w:rFonts w:hAnsi="宋体" w:cs="宋体"/>
          <w:b/>
          <w:color w:val="0070C0"/>
        </w:rPr>
      </w:pPr>
      <w:r w:rsidRPr="00351EE7">
        <w:rPr>
          <w:b/>
          <w:color w:val="0070C0"/>
        </w:rPr>
        <w:t>*Correspondence: Zujiang Yu</w:t>
      </w:r>
      <w:r w:rsidRPr="00351EE7">
        <w:rPr>
          <w:rFonts w:hint="eastAsia"/>
          <w:b/>
          <w:color w:val="0070C0"/>
        </w:rPr>
        <w:t>，</w:t>
      </w:r>
      <w:hyperlink r:id="rId8" w:history="1">
        <w:r w:rsidRPr="00351EE7">
          <w:rPr>
            <w:rStyle w:val="a6"/>
            <w:b/>
            <w:color w:val="0070C0"/>
            <w:u w:val="none"/>
          </w:rPr>
          <w:t>johnyuem@zzu.edu.cn</w:t>
        </w:r>
      </w:hyperlink>
      <w:r w:rsidRPr="00351EE7">
        <w:rPr>
          <w:rFonts w:hint="eastAsia"/>
          <w:b/>
          <w:color w:val="0070C0"/>
        </w:rPr>
        <w:t>；</w:t>
      </w:r>
      <w:r w:rsidRPr="00351EE7">
        <w:rPr>
          <w:b/>
          <w:color w:val="0070C0"/>
        </w:rPr>
        <w:t>Guiqiang Wang</w:t>
      </w:r>
      <w:r w:rsidRPr="00351EE7">
        <w:rPr>
          <w:rFonts w:hint="eastAsia"/>
          <w:b/>
          <w:color w:val="0070C0"/>
        </w:rPr>
        <w:t>，</w:t>
      </w:r>
      <w:hyperlink r:id="rId9" w:history="1">
        <w:r w:rsidRPr="00351EE7">
          <w:rPr>
            <w:rStyle w:val="a6"/>
            <w:b/>
            <w:color w:val="0070C0"/>
            <w:u w:val="none"/>
          </w:rPr>
          <w:t>john131212@sina.com</w:t>
        </w:r>
      </w:hyperlink>
      <w:r w:rsidRPr="00351EE7">
        <w:rPr>
          <w:rFonts w:hint="eastAsia"/>
          <w:b/>
          <w:color w:val="0070C0"/>
        </w:rPr>
        <w:t>；</w:t>
      </w:r>
      <w:r w:rsidRPr="00351EE7">
        <w:rPr>
          <w:b/>
          <w:color w:val="0070C0"/>
        </w:rPr>
        <w:t>Zhigang Ren</w:t>
      </w:r>
      <w:r w:rsidRPr="00351EE7">
        <w:rPr>
          <w:rFonts w:hint="eastAsia"/>
          <w:b/>
          <w:color w:val="0070C0"/>
        </w:rPr>
        <w:t>，</w:t>
      </w:r>
      <w:r w:rsidRPr="00351EE7">
        <w:rPr>
          <w:b/>
          <w:color w:val="0070C0"/>
        </w:rPr>
        <w:t>fccrenzg@zzu.edu.cn</w:t>
      </w:r>
    </w:p>
    <w:p w:rsidR="00F90CA7" w:rsidRPr="004E14B8" w:rsidRDefault="00F90CA7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(1)Department of Infectious Diseases, The First Affiliated Hospital of Zhengzhou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#1 Jianshe East Road, 450052,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(2)State Key Laboratory of Antiviral Drugs, The First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Zhengzhou University, 450052,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(3)Precision Medicine Center, Gene Hospital of Henan Province, the First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Affiliated Hospital of Zhengzhou University, 450052,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(4)Department of Respiratory and Critical Care Medicine, The First Affiliated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Hospital of Zhengzhou University, 450052,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(5)Department of Nephrology, The First Affiliated Hospital of Zhengzhou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450052,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(6)Department of Hematology, The First Affiliated Hospital of Zhengzhou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450052,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(7)Department of Infectious Diseases, The First Affiliated Hospital of Zhengzhou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#1 Jianshe East Road, 450052, Zhengzhou, China. johnyuem@zzu.edu.cn.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(8)State Key Laboratory of Antiviral Drugs, The First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Zhengzhou University, 450052, Zhengzhou, China. johnyuem@zzu.edu.cn.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(9)Precision Medicine Center, Gene Hospital of Henan Province, the First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Affiliated Hospital of Zhengzhou University, 450052, Zhengzhou,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johnyuem@zzu.edu.cn.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(10)Department of Infectious Diseases and the Center for Liver Diseases, Peking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University First Hospital, No. 8 Xishiku Street, Xicheng District, 100034,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Beijing, China. john131212@sina.com.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(11)Department of Infectious Diseases, The First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Zhengzhou University, #1 Jianshe East Road, 450052, Zhengzhou,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fccrenzg@zzu.edu.cn.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(12)State Key Laboratory of Antiviral Drugs, The First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Zhengzhou University, 450052, Zhengzhou, China. fccrenzg@zzu.edu.cn.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(13)Precision Medicine Center, Gene Hospital of Henan Province, the First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Affiliated Hospital of Zhengzhou University, 450052, Zhengzhou,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fccrenzg@zzu.edu.cn.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(#)Contributed equally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BACKGROUND: </w:t>
      </w:r>
      <w:r w:rsidRPr="004E14B8">
        <w:rPr>
          <w:rFonts w:hAnsi="宋体" w:cs="宋体"/>
        </w:rPr>
        <w:t xml:space="preserve">SARS-CoV-2 infections usually cause immune dysregulation in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human body. Studies of immunological changes resulting from coinfections with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Mycobacterium tuberculosis (Mtb) or HIV are limited.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METHODS:</w:t>
      </w:r>
      <w:r w:rsidRPr="004E14B8">
        <w:rPr>
          <w:rFonts w:hAnsi="宋体" w:cs="宋体"/>
        </w:rPr>
        <w:t xml:space="preserve"> We conducted a retrospective study focusing on patients with COVID-19.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 total of 550 patients infected with SARS-CoV-2 were enrolled in our study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categorized into four groups based on the presence of coinfections; 166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Delta-infected patients, among whom 103 patients had no coinfections, 52 who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were coinfected with Mtb, 11 who were coinfected with HIV, and 384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Omicron-infected patients. By collecting data on epidemiologic information,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laboratory findings, treatments, and clinical outcomes, we analyzed and compared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clinical and immunological characteristics.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 xml:space="preserve">RESULTS: </w:t>
      </w:r>
      <w:r w:rsidRPr="004E14B8">
        <w:rPr>
          <w:rFonts w:hAnsi="宋体" w:cs="宋体"/>
        </w:rPr>
        <w:t xml:space="preserve">Compared with those in the Delta group, the median white blood cell,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>CD4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+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T-cell and B-cell counts were lower in the Mtb group and the HIV group.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Except for those in the Omicron group, more than half of the patients in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three groups had abnormal chest CT findings. Among the three groups, there were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no significant differences in any of the cytokines. Compared with those in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Delta group, the disease duration and LOS were longer in the Mtb group and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HIV group. For unvaccinated Delta-infected patients, in the Mtb and HIV groups,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the number of B cells and CD4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+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T cells was lower than that in the Delta group,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with no significant difference in the LOS or disease duration. In the Mtb group,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three (6%) patients presented with a disease duration greater than four months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had decreased lymphocyte and IL17A counts, possibly due to double infections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in the lungs caused by SARS-CoV-2 and M. tuberculosis.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3936C4">
        <w:rPr>
          <w:rFonts w:hAnsi="宋体" w:cs="宋体"/>
          <w:b/>
        </w:rPr>
        <w:t>CONCLUSIONS:</w:t>
      </w:r>
      <w:r w:rsidRPr="004E14B8">
        <w:rPr>
          <w:rFonts w:hAnsi="宋体" w:cs="宋体"/>
        </w:rPr>
        <w:t xml:space="preserve"> We found that SARS-CoV-2 patients coinfected with Mtb or HIV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exhibited a longer disease duration and longer LOS, with a decrease in B cells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and CD4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>+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T cells, suggesting that these cells are related to immune function.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Changes in cytokine levels suggest that coinfection with Mtb or HIV does not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result in dysregulation of the immune response. Importantly, we discovered 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chronic course of coinfection involving more than four months of Mtb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SARS-CoV-2 infection.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>©</w:t>
      </w:r>
      <w:r w:rsidRPr="004E14B8">
        <w:rPr>
          <w:rFonts w:hAnsi="宋体" w:cs="宋体"/>
        </w:rPr>
        <w:t xml:space="preserve"> 2024. The Author(s).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10.1186/s12889-024-17905-3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PMCID: PMC10882883</w:t>
      </w:r>
    </w:p>
    <w:p w:rsidR="004E14B8" w:rsidRPr="004E14B8" w:rsidRDefault="003936C4" w:rsidP="004E14B8">
      <w:pPr>
        <w:pStyle w:val="a3"/>
        <w:rPr>
          <w:rFonts w:hAnsi="宋体" w:cs="宋体"/>
        </w:rPr>
      </w:pPr>
      <w:r>
        <w:rPr>
          <w:rFonts w:hAnsi="宋体" w:cs="宋体"/>
        </w:rPr>
        <w:t>PMID: 38388348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4E14B8" w:rsidRPr="00F56C65">
        <w:rPr>
          <w:rFonts w:hAnsi="宋体" w:cs="宋体"/>
          <w:b/>
          <w:color w:val="FF0000"/>
        </w:rPr>
        <w:t xml:space="preserve">. Microb Pathog. 2024 Feb 20:106593. doi: 10.1016/j.micpath.2024.106593. Online </w:t>
      </w: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Comparative transcriptomics reveals common and strain-specific responses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human macrophages to infection with Mycobacterium tuberculosis and Mycobacterium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bovis BCG.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Li P(1), Li Y(1), Wang CC(2), Xia LG(3).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F90CA7" w:rsidRPr="00F90CA7" w:rsidRDefault="00F90CA7" w:rsidP="004E14B8">
      <w:pPr>
        <w:pStyle w:val="a3"/>
        <w:rPr>
          <w:rFonts w:hAnsi="宋体" w:cs="宋体"/>
          <w:b/>
          <w:color w:val="0070C0"/>
        </w:rPr>
      </w:pPr>
      <w:r w:rsidRPr="00F90CA7">
        <w:rPr>
          <w:b/>
          <w:color w:val="0070C0"/>
        </w:rPr>
        <w:t>Pei Li, Yang Li, Cun Chuan Wang, Li Gang Xia</w:t>
      </w:r>
      <w:r w:rsidRPr="00F90CA7">
        <w:rPr>
          <w:rFonts w:hint="eastAsia"/>
          <w:b/>
          <w:color w:val="0070C0"/>
        </w:rPr>
        <w:t>*</w:t>
      </w:r>
    </w:p>
    <w:p w:rsidR="00F90CA7" w:rsidRPr="00F90CA7" w:rsidRDefault="00F90CA7" w:rsidP="004E14B8">
      <w:pPr>
        <w:pStyle w:val="a3"/>
        <w:rPr>
          <w:rFonts w:hAnsi="宋体" w:cs="宋体"/>
          <w:b/>
          <w:color w:val="0070C0"/>
        </w:rPr>
      </w:pPr>
      <w:r w:rsidRPr="00F90CA7">
        <w:rPr>
          <w:b/>
          <w:color w:val="0070C0"/>
        </w:rPr>
        <w:t xml:space="preserve">* Correspondence: </w:t>
      </w:r>
      <w:r w:rsidRPr="00F90CA7">
        <w:rPr>
          <w:b/>
          <w:color w:val="0070C0"/>
        </w:rPr>
        <w:t xml:space="preserve"> Li Gang Xia</w:t>
      </w:r>
      <w:r w:rsidRPr="00F90CA7">
        <w:rPr>
          <w:rFonts w:hint="eastAsia"/>
          <w:b/>
          <w:color w:val="0070C0"/>
        </w:rPr>
        <w:t>，</w:t>
      </w:r>
      <w:r w:rsidRPr="00F90CA7">
        <w:rPr>
          <w:b/>
          <w:color w:val="0070C0"/>
        </w:rPr>
        <w:t>ligangxiaszph@hotmail.com</w:t>
      </w:r>
    </w:p>
    <w:p w:rsidR="00F90CA7" w:rsidRPr="004E14B8" w:rsidRDefault="00F90CA7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(1)Department of Gastrointestinal Surgery, Shenzhen People's Hospital (The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Second Clinical Medical College, Jinan University), The First Affiliated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Hospital, Southern University of Science and Technology), Shenzhen, 518020,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Guangdong, China; Department of General Surgery, Shenzhen People's Hospital,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Shenzhen, 518020, Guangdong,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(2)Department of Gastrointestinal Surgery, Shenzhen People's Hospital (The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Second Clinical Medical College, Jinan University), The First Affiliated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Hospital, Southern University of Science and Technology), Shenzhen, 518020,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Guangdong,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(3)Department of Gastrointestinal Surgery, Shenzhen People's Hospital (The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Second Clinical Medical College, Jinan University), The First Affiliated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Hospital, Southern University of Science and Technology), Shenzhen, 518020,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Guangdong, China; Department of General Surgery, Shenzhen People's Hospital,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Shenzhen, 518020, Guangdong, China. Electronic address: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ligangxiaszph@hotmail.com.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Mycobacterium tuberculosis (MTB) and Mycobacterium bovis (M. bovis) are closely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related pathogenic mycobacteria known to cause chronic pulmonary infections 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both humans and animals. Despite sharing nearly identical genomes and virulence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factors, these two bacteria display variations in host tropism, epidemiology,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clinical presentations. M. bovis Bacillus Calmette-Guérin (BCG) is an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attenuated strain of M. bovis commonly utilized as a vaccine for tuberculosis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(TB). Nevertheless, the molecular underpinnings of these distinctions and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intricacies of host-pathogen interactions remain areas of ongoing research. 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this study, a comparative transcriptomic analysis was conducted on human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leukemia macrophages (THP-1) infected with either MTB H37Rv or M. bovis BCG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(Tokyo strain) to elucidate common and strain-specific responses at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transcriptional level. RNA sequencing was utilized to characterize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transcriptomes of human primary macrophages infected with MTB or BCG at 6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24</w:t>
      </w:r>
      <w:r w:rsidRPr="004E14B8">
        <w:rPr>
          <w:rFonts w:ascii="Times New Roman" w:hAnsi="Times New Roman" w:cs="Times New Roman"/>
        </w:rPr>
        <w:t> </w:t>
      </w:r>
      <w:r w:rsidRPr="004E14B8">
        <w:rPr>
          <w:rFonts w:hAnsi="宋体" w:cs="宋体"/>
        </w:rPr>
        <w:t xml:space="preserve">h post-infection. The findings indicate that both MTB and BCG induce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substantial and dynamic alterations in the transcriptomes of THP-1, with 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notable overlap in the quantity and extent of differentially expressed genes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(DEGs). Moreover, gene ontology (GO) enrichment analysis unveiled shared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pathways related to immune response, cytokine signaling, and apoptosis.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immune response of macrophages to bacterial infections at 6</w:t>
      </w:r>
      <w:r w:rsidRPr="004E14B8">
        <w:rPr>
          <w:rFonts w:ascii="Times New Roman" w:hAnsi="Times New Roman" w:cs="Times New Roman"/>
        </w:rPr>
        <w:t> </w:t>
      </w:r>
      <w:r w:rsidRPr="004E14B8">
        <w:rPr>
          <w:rFonts w:hAnsi="宋体" w:cs="宋体"/>
        </w:rPr>
        <w:t xml:space="preserve">h exhibited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significantly greater intensity compared to that at 24</w:t>
      </w:r>
      <w:r w:rsidRPr="004E14B8">
        <w:rPr>
          <w:rFonts w:ascii="Times New Roman" w:hAnsi="Times New Roman" w:cs="Times New Roman"/>
        </w:rPr>
        <w:t> </w:t>
      </w:r>
      <w:r w:rsidRPr="004E14B8">
        <w:rPr>
          <w:rFonts w:hAnsi="宋体" w:cs="宋体"/>
        </w:rPr>
        <w:t xml:space="preserve">h. Furthermore, distinct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gene sets displaying notable variances between MTB and BCG infections were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identified. The profound impact of MTB infection on macrophage gene expression,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particularly within the initial 6</w:t>
      </w:r>
      <w:r w:rsidRPr="004E14B8">
        <w:rPr>
          <w:rFonts w:ascii="Times New Roman" w:hAnsi="Times New Roman" w:cs="Times New Roman"/>
        </w:rPr>
        <w:t> </w:t>
      </w:r>
      <w:r w:rsidRPr="004E14B8">
        <w:rPr>
          <w:rFonts w:hAnsi="宋体" w:cs="宋体"/>
        </w:rPr>
        <w:t xml:space="preserve">h, was evident. Additionally, downregulation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of pathways such as Focal adhesion, Rap1 signaling pathway, and Regulation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actin cytoskeleton was observed. The pathways associated with inflammation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reactions and cell apoptosis exhibited significant differences, with BCG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triggering macrophage apoptosis and MTB enhancing the survival of intracellular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bacteria. Our findings reveal that MTB and BCG provoke similar yet distinct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transcriptional responses in human macrophages, indicating variations in their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pathogenesis and ability to adapt to host environments. These results offer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novel insights into the molecular mechanisms governing host-pathogen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interactions and may contribute to a deeper understanding of TB pathogenesis.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Copyright © 2024. Published by Elsevier Ltd.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10.1016/j.micpath.2024.106593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38387847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</w:t>
      </w:r>
      <w:r w:rsidR="004E14B8" w:rsidRPr="00F56C65">
        <w:rPr>
          <w:rFonts w:hAnsi="宋体" w:cs="宋体"/>
          <w:b/>
          <w:color w:val="FF0000"/>
        </w:rPr>
        <w:t>. Surg Infect (Larchmt). 2024 Feb 22. doi: 10.1089</w:t>
      </w:r>
      <w:r w:rsidR="00F56C65">
        <w:rPr>
          <w:rFonts w:hAnsi="宋体" w:cs="宋体"/>
          <w:b/>
          <w:color w:val="FF0000"/>
        </w:rPr>
        <w:t xml:space="preserve">/sur.2024.012. Online ahead of </w:t>
      </w:r>
      <w:r w:rsidR="004E14B8" w:rsidRPr="00F56C65">
        <w:rPr>
          <w:rFonts w:hAnsi="宋体" w:cs="宋体"/>
          <w:b/>
          <w:color w:val="FF0000"/>
        </w:rPr>
        <w:t>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Letter to the Editor: Tuberculosis of the Spine Masquerading as a Benign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Neoplasm.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Wang L(1), Zhang P(2), Li G(2), Huang F(1).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C95E64" w:rsidRPr="00C95E64" w:rsidRDefault="00C95E64" w:rsidP="004E14B8">
      <w:pPr>
        <w:pStyle w:val="a3"/>
        <w:rPr>
          <w:rFonts w:hAnsi="宋体" w:cs="宋体"/>
          <w:b/>
          <w:color w:val="5B9BD5" w:themeColor="accent1"/>
        </w:rPr>
      </w:pPr>
      <w:r w:rsidRPr="00C95E64">
        <w:rPr>
          <w:b/>
          <w:color w:val="5B9BD5" w:themeColor="accent1"/>
        </w:rPr>
        <w:t>Lei Wang, Pengxin Zhang, Guangzhou Li, and Fuli Huang</w:t>
      </w:r>
      <w:r w:rsidRPr="00C95E64">
        <w:rPr>
          <w:rFonts w:hint="eastAsia"/>
          <w:b/>
          <w:color w:val="5B9BD5" w:themeColor="accent1"/>
        </w:rPr>
        <w:t>*</w:t>
      </w:r>
    </w:p>
    <w:p w:rsidR="00C95E64" w:rsidRPr="00C95E64" w:rsidRDefault="00C95E64" w:rsidP="004E14B8">
      <w:pPr>
        <w:pStyle w:val="a3"/>
        <w:rPr>
          <w:rFonts w:hAnsi="宋体" w:cs="宋体"/>
          <w:b/>
          <w:color w:val="5B9BD5" w:themeColor="accent1"/>
        </w:rPr>
      </w:pPr>
      <w:r w:rsidRPr="00C95E64">
        <w:rPr>
          <w:rFonts w:hint="eastAsia"/>
          <w:b/>
          <w:color w:val="5B9BD5" w:themeColor="accent1"/>
        </w:rPr>
        <w:t>*</w:t>
      </w:r>
      <w:r w:rsidRPr="00C95E64">
        <w:rPr>
          <w:b/>
          <w:color w:val="5B9BD5" w:themeColor="accent1"/>
        </w:rPr>
        <w:t>Address correspondence to: Dr. Fuli Huang</w:t>
      </w:r>
      <w:r w:rsidRPr="00C95E64">
        <w:rPr>
          <w:rFonts w:hint="eastAsia"/>
          <w:b/>
          <w:color w:val="5B9BD5" w:themeColor="accent1"/>
        </w:rPr>
        <w:t>，</w:t>
      </w:r>
      <w:r w:rsidRPr="00C95E64">
        <w:rPr>
          <w:b/>
          <w:color w:val="5B9BD5" w:themeColor="accent1"/>
        </w:rPr>
        <w:t>E-mail: hfl905@swmu.edu.cn</w:t>
      </w:r>
    </w:p>
    <w:p w:rsidR="00C95E64" w:rsidRPr="00C95E64" w:rsidRDefault="00C95E64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(1)Department of Infectious Diseases, Department of Tuberculosis, Infection,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Immunity Laboratory, The Affiliated Hospital of Southwest Medical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Luzhou, Sichuan,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(2)Department of Orthopedics, The Affiliated Hospital of Southwest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University, Luzhou, Sichuan,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10.1089/sur.2024.012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38386984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33FD7" w:rsidP="004E14B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4E14B8" w:rsidRPr="00F56C65">
        <w:rPr>
          <w:rFonts w:hAnsi="宋体" w:cs="宋体"/>
          <w:b/>
          <w:color w:val="FF0000"/>
        </w:rPr>
        <w:t>. Nat Nanotechnol. 2024 Feb 21. doi: 10.1038/s4156</w:t>
      </w:r>
      <w:r w:rsidR="00F56C65" w:rsidRPr="00F56C65">
        <w:rPr>
          <w:rFonts w:hAnsi="宋体" w:cs="宋体"/>
          <w:b/>
          <w:color w:val="FF0000"/>
        </w:rPr>
        <w:t xml:space="preserve">5-024-01618-0. Online ahead of </w:t>
      </w:r>
      <w:r w:rsidR="004E14B8" w:rsidRPr="00F56C65">
        <w:rPr>
          <w:rFonts w:hAnsi="宋体" w:cs="宋体"/>
          <w:b/>
          <w:color w:val="FF0000"/>
        </w:rPr>
        <w:t>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Photothermal therapy of tuberculosis using targeting pre-activated macrophage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membrane-coated nanoparticles.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Li B(#)(1)(2)(3), Wang W(#)(1), Zhao L(#)(3), Wu Y(#)(3), Li X(1), Yan D(4), Gao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Q(3), Yan Y(5), Zhang J(6), Feng Y(1), Zheng J(1), Shu B(1), Wang J(1), Wang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H(1), He L(1), Zhang Y(5), Pan M(5), Wang D(7), Tang BZ(8)(9), Liao Y(10)(11).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C95E64" w:rsidRPr="00C95E64" w:rsidRDefault="00C95E64" w:rsidP="004E14B8">
      <w:pPr>
        <w:pStyle w:val="a3"/>
        <w:rPr>
          <w:rFonts w:hAnsi="宋体" w:cs="宋体"/>
          <w:b/>
          <w:color w:val="5B9BD5" w:themeColor="accent1"/>
        </w:rPr>
      </w:pPr>
      <w:r w:rsidRPr="00C95E64">
        <w:rPr>
          <w:b/>
          <w:color w:val="5B9BD5" w:themeColor="accent1"/>
        </w:rPr>
        <w:t>Bin Li</w:t>
      </w:r>
      <w:r w:rsidRPr="00C95E64">
        <w:rPr>
          <w:rFonts w:ascii="Cambria Math" w:hAnsi="Cambria Math" w:cs="Cambria Math"/>
          <w:b/>
          <w:color w:val="5B9BD5" w:themeColor="accent1"/>
        </w:rPr>
        <w:t> </w:t>
      </w:r>
      <w:r w:rsidRPr="00C95E64">
        <w:rPr>
          <w:b/>
          <w:color w:val="5B9BD5" w:themeColor="accent1"/>
        </w:rPr>
        <w:t>, Wei Wang, Lu Zhao, Yunxia Wu, Xiaoxue Li, Dingyuan Yan, Qiuxia Gao, Yan Yan, Jie Zhang, Yi Feng, Judun Zheng, Bowen Shu</w:t>
      </w:r>
      <w:r w:rsidRPr="00C95E64">
        <w:rPr>
          <w:rFonts w:ascii="Cambria Math" w:hAnsi="Cambria Math" w:cs="Cambria Math"/>
          <w:b/>
          <w:color w:val="5B9BD5" w:themeColor="accent1"/>
        </w:rPr>
        <w:t> </w:t>
      </w:r>
      <w:r w:rsidRPr="00C95E64">
        <w:rPr>
          <w:b/>
          <w:color w:val="5B9BD5" w:themeColor="accent1"/>
        </w:rPr>
        <w:t>, Jiamei Wang, Huanhuan Wang, Lingjie He, Yunlong Zhang</w:t>
      </w:r>
      <w:r w:rsidRPr="00C95E64">
        <w:rPr>
          <w:rFonts w:ascii="Cambria Math" w:hAnsi="Cambria Math" w:cs="Cambria Math"/>
          <w:b/>
          <w:color w:val="5B9BD5" w:themeColor="accent1"/>
        </w:rPr>
        <w:t> </w:t>
      </w:r>
      <w:r w:rsidRPr="00C95E64">
        <w:rPr>
          <w:b/>
          <w:color w:val="5B9BD5" w:themeColor="accent1"/>
        </w:rPr>
        <w:t>, Mingliang Pan, Dong Wang</w:t>
      </w:r>
      <w:r w:rsidRPr="00C95E64">
        <w:rPr>
          <w:rFonts w:ascii="Cambria Math" w:hAnsi="Cambria Math" w:cs="Cambria Math"/>
          <w:b/>
          <w:color w:val="5B9BD5" w:themeColor="accent1"/>
        </w:rPr>
        <w:t> </w:t>
      </w:r>
      <w:r w:rsidRPr="00C95E64">
        <w:rPr>
          <w:rFonts w:ascii="Cambria Math" w:hAnsi="Cambria Math" w:cs="Cambria Math" w:hint="eastAsia"/>
          <w:b/>
          <w:color w:val="5B9BD5" w:themeColor="accent1"/>
        </w:rPr>
        <w:t>*</w:t>
      </w:r>
      <w:r w:rsidRPr="00C95E64">
        <w:rPr>
          <w:b/>
          <w:color w:val="5B9BD5" w:themeColor="accent1"/>
        </w:rPr>
        <w:t>, Ben Zhong Tang</w:t>
      </w:r>
      <w:r w:rsidRPr="00C95E64">
        <w:rPr>
          <w:rFonts w:hint="eastAsia"/>
          <w:b/>
          <w:color w:val="5B9BD5" w:themeColor="accent1"/>
        </w:rPr>
        <w:t>*</w:t>
      </w:r>
      <w:r w:rsidRPr="00C95E64">
        <w:rPr>
          <w:rFonts w:ascii="Cambria Math" w:hAnsi="Cambria Math" w:cs="Cambria Math"/>
          <w:b/>
          <w:color w:val="5B9BD5" w:themeColor="accent1"/>
        </w:rPr>
        <w:t> </w:t>
      </w:r>
      <w:r w:rsidRPr="00C95E64">
        <w:rPr>
          <w:b/>
          <w:color w:val="5B9BD5" w:themeColor="accent1"/>
        </w:rPr>
        <w:t xml:space="preserve"> &amp; Yuhui Liao</w:t>
      </w:r>
      <w:r w:rsidRPr="00C95E64">
        <w:rPr>
          <w:rFonts w:ascii="Cambria Math" w:hAnsi="Cambria Math" w:cs="Cambria Math"/>
          <w:b/>
          <w:color w:val="5B9BD5" w:themeColor="accent1"/>
        </w:rPr>
        <w:t> </w:t>
      </w:r>
      <w:r w:rsidRPr="00C95E64">
        <w:rPr>
          <w:rFonts w:hint="eastAsia"/>
          <w:b/>
          <w:color w:val="5B9BD5" w:themeColor="accent1"/>
        </w:rPr>
        <w:t>*</w:t>
      </w:r>
    </w:p>
    <w:p w:rsidR="00C95E64" w:rsidRPr="00C95E64" w:rsidRDefault="00C95E64" w:rsidP="004E14B8">
      <w:pPr>
        <w:pStyle w:val="a3"/>
        <w:rPr>
          <w:rFonts w:hAnsi="宋体" w:cs="宋体"/>
          <w:b/>
          <w:color w:val="5B9BD5" w:themeColor="accent1"/>
        </w:rPr>
      </w:pPr>
      <w:r w:rsidRPr="00C95E64">
        <w:rPr>
          <w:rFonts w:ascii="MS Gothic" w:hAnsi="MS Gothic" w:cs="MS Gothic" w:hint="eastAsia"/>
          <w:b/>
          <w:color w:val="5B9BD5" w:themeColor="accent1"/>
        </w:rPr>
        <w:t>*</w:t>
      </w:r>
      <w:r w:rsidRPr="00C95E64">
        <w:rPr>
          <w:rFonts w:ascii="MS Gothic" w:hAnsi="MS Gothic" w:cs="MS Gothic"/>
          <w:b/>
          <w:color w:val="5B9BD5" w:themeColor="accent1"/>
        </w:rPr>
        <w:t> </w:t>
      </w:r>
      <w:r w:rsidRPr="00C95E64">
        <w:rPr>
          <w:b/>
          <w:color w:val="5B9BD5" w:themeColor="accent1"/>
        </w:rPr>
        <w:t>e-mail: wangd@szu.edu.cn; tangbenz@cuhk.edu.cn; liaoyh8@mail.sysu.edu.cn</w:t>
      </w:r>
    </w:p>
    <w:p w:rsidR="00C95E64" w:rsidRPr="004E14B8" w:rsidRDefault="00C95E64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(1)Molecular Diagnosis and Treatment Center for Infectious Diseases, Dermatology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Hospital of Southern Medical University, Guangzhou,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>(2)School of Inspection, Ningxia Medical University, Yinchuan,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(3)Institute of Translational Medicine, Department of Clinical Laboratory &amp;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Department of Burn Surgery, The First People's Hospital of Foshan, Foshan,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(4)Center for AIE Research, Shenzhen Key Laboratory of Polymer Science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Technology, Guangdong Research Center for Interfacial Engineering of Functional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Materials, College of Materials Science and Engineering, Shenzhen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Shenzhen,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(5)Department of Critical Care Medicine, Department of Emergency, Renmin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Hospital of Wuhan University, Wuhan,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(6)Engineering Research Center of Tibetan Medicine Detection Technology,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Ministry of Education, Xizang Minzu University, Xianyang,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(7)Center for AIE Research, Shenzhen Key Laboratory of Polymer Science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Technology, Guangdong Research Center for Interfacial Engineering of Functional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Materials, College of Materials Science and Engineering, Shenzhen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Shenzhen, China. wangd@szu.edu.cn.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(8)Center for AIE Research, Shenzhen Key Laboratory of Polymer Science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Technology, Guangdong Research Center for Interfacial Engineering of Functional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Materials, College of Materials Science and Engineering, Shenzhen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Shenzhen, China. tangbenz@cuhk.edu.cn.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(9)School of Science and Engineering, Shenzhen Institute of Aggregate Science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Technology, The Chinese University of Hong Kong, Shenzhen,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tangbenz@cuhk.edu.cn.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(10)Molecular Diagnosis and Treatment Center for Infectious Diseases,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Dermatology Hospital of Southern Medical University, Guangzhou,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liaoyh8@mail.sysu.edu.cn.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(11)School of Inspection, Ningxia Medical University, Yinchuan, China.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liaoyh8@mail.sysu.edu.cn.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(#)Contributed equally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Conventional antibiotics used for treating tuberculosis (TB) suffer from drug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resistance and multiple complications. Here we propose a lesion-pathogen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dual-targeting strategy for the management of TB by coating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Mycobacterium-stimulated macrophage membranes onto polymeric cores encapsulated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with an aggregation-induced emission photothermal agent that is excitable with 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1,064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nm laser. The coated nanoparticles carry specific receptors for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Mycobacterium tuberculosis, which enables them to target tuberculous granulomas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internal M. tuberculosis simultaneously. In a mouse model of TB,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intravenously injected nanoparticles image individual granulomas in situ in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lungs via signal emission in the near-infrared region IIb, with an imaging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resolution much higher than that of clinical computed tomography. With 1,064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nm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laser irradiation from outside the thoracic cavity, the photothermal effect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generated by these nanoparticles eradicates the targeted M. tuberculosis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alleviates pathological damage and excessive inflammation in the lungs,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resulting in a better therapeutic efficacy compared with a combination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first-line antibiotics. This precise photothermal modality that uses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dual-targeted imaging in the near-infrared region IIb demonstrates a theranostic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strategy for TB management.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>©</w:t>
      </w:r>
      <w:r w:rsidRPr="004E14B8">
        <w:rPr>
          <w:rFonts w:hAnsi="宋体" w:cs="宋体"/>
        </w:rPr>
        <w:t xml:space="preserve"> 2024. The Author(s), under exclusive licence to Springer Nature Limited.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10.1038/s41565-024-01618-0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38383890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0</w:t>
      </w:r>
      <w:r w:rsidRPr="00F56C65">
        <w:rPr>
          <w:rFonts w:hAnsi="宋体" w:cs="宋体"/>
          <w:b/>
          <w:color w:val="FF0000"/>
        </w:rPr>
        <w:t>. Eur J Clin Microbiol Infect Dis. 2024 Feb 22. doi: 10.1007/s10096-024-0477</w:t>
      </w:r>
      <w:r w:rsidR="00F56C65" w:rsidRPr="00F56C65">
        <w:rPr>
          <w:rFonts w:hAnsi="宋体" w:cs="宋体"/>
          <w:b/>
          <w:color w:val="FF0000"/>
        </w:rPr>
        <w:t xml:space="preserve">7-z. </w:t>
      </w:r>
      <w:r w:rsidRPr="00F56C65">
        <w:rPr>
          <w:rFonts w:hAnsi="宋体" w:cs="宋体"/>
          <w:b/>
          <w:color w:val="FF0000"/>
        </w:rPr>
        <w:t>Online 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Cost-effectiveness of latent tuberculosis infection testing and treatment with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6-week regimen among key population in rural communities in China: a decision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analysis study.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Cao X(1)(2), Guo T(1)(2), Xin H(1)(2), Du J(1)(2), Yang C(3), Feng B(1)(2), 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Y(1)(2), Shen L(1)(2), Di Y(1)(2), Li Z(1)(2)(4), Chen Y(5), Liang J(1)(2), Jin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Q(1)(2), Wang L(6), Gao L(7)(8).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F05456" w:rsidRPr="00F05456" w:rsidRDefault="00F05456" w:rsidP="004E14B8">
      <w:pPr>
        <w:pStyle w:val="a3"/>
        <w:rPr>
          <w:rFonts w:hAnsi="宋体" w:cs="宋体"/>
          <w:b/>
          <w:color w:val="0070C0"/>
        </w:rPr>
      </w:pPr>
      <w:r w:rsidRPr="00F05456">
        <w:rPr>
          <w:b/>
          <w:color w:val="0070C0"/>
        </w:rPr>
        <w:t>Xuefang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Cao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Tonglei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Guo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Henan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Xin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>Jiang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Du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Chenlu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Yang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Boxuan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Feng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Yijun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He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Lingyu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Shen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Yuanzhi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Di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Zihan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Li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Yanxiao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Chen</w:t>
      </w:r>
      <w:r w:rsidRPr="00F05456">
        <w:rPr>
          <w:b/>
          <w:color w:val="0070C0"/>
        </w:rPr>
        <w:t>·</w:t>
      </w:r>
      <w:r w:rsidRPr="00F05456">
        <w:rPr>
          <w:b/>
          <w:color w:val="0070C0"/>
        </w:rPr>
        <w:t xml:space="preserve"> Jianguo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Liang</w:t>
      </w:r>
      <w:r w:rsidRPr="00F05456">
        <w:rPr>
          <w:b/>
          <w:color w:val="0070C0"/>
        </w:rPr>
        <w:t> ·</w:t>
      </w:r>
      <w:r w:rsidRPr="00F05456">
        <w:rPr>
          <w:b/>
          <w:color w:val="0070C0"/>
        </w:rPr>
        <w:t xml:space="preserve"> Qi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Jin</w:t>
      </w:r>
      <w:r w:rsidRPr="00F05456">
        <w:rPr>
          <w:b/>
          <w:color w:val="0070C0"/>
        </w:rPr>
        <w:t> ·</w:t>
      </w:r>
      <w:r w:rsidRPr="00F05456">
        <w:rPr>
          <w:b/>
          <w:color w:val="0070C0"/>
        </w:rPr>
        <w:t xml:space="preserve"> Li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Wang</w:t>
      </w:r>
      <w:r w:rsidRPr="00F05456">
        <w:rPr>
          <w:rFonts w:hint="eastAsia"/>
          <w:b/>
          <w:color w:val="0070C0"/>
        </w:rPr>
        <w:t>*</w:t>
      </w:r>
      <w:r w:rsidRPr="00F05456">
        <w:rPr>
          <w:b/>
          <w:color w:val="0070C0"/>
        </w:rPr>
        <w:t> ·</w:t>
      </w:r>
      <w:r w:rsidRPr="00F05456">
        <w:rPr>
          <w:b/>
          <w:color w:val="0070C0"/>
        </w:rPr>
        <w:t xml:space="preserve"> Lei</w:t>
      </w:r>
      <w:r w:rsidRPr="00F05456">
        <w:rPr>
          <w:b/>
          <w:color w:val="0070C0"/>
        </w:rPr>
        <w:t> </w:t>
      </w:r>
      <w:r w:rsidRPr="00F05456">
        <w:rPr>
          <w:b/>
          <w:color w:val="0070C0"/>
        </w:rPr>
        <w:t>Gao</w:t>
      </w:r>
      <w:r w:rsidRPr="00F05456">
        <w:rPr>
          <w:rFonts w:hint="eastAsia"/>
          <w:b/>
          <w:color w:val="0070C0"/>
        </w:rPr>
        <w:t>*</w:t>
      </w:r>
    </w:p>
    <w:p w:rsidR="00F05456" w:rsidRPr="00F05456" w:rsidRDefault="00F05456" w:rsidP="004E14B8">
      <w:pPr>
        <w:pStyle w:val="a3"/>
        <w:rPr>
          <w:rFonts w:hAnsi="宋体" w:cs="宋体"/>
          <w:b/>
          <w:color w:val="0070C0"/>
        </w:rPr>
      </w:pPr>
      <w:r w:rsidRPr="00F05456">
        <w:rPr>
          <w:b/>
          <w:color w:val="0070C0"/>
        </w:rPr>
        <w:t>* Li Wang</w:t>
      </w:r>
      <w:r w:rsidRPr="00F05456">
        <w:rPr>
          <w:rFonts w:hint="eastAsia"/>
          <w:b/>
          <w:color w:val="0070C0"/>
        </w:rPr>
        <w:t>，</w:t>
      </w:r>
      <w:hyperlink r:id="rId10" w:history="1">
        <w:r w:rsidRPr="00F05456">
          <w:rPr>
            <w:rStyle w:val="a6"/>
            <w:b/>
            <w:color w:val="0070C0"/>
            <w:u w:val="none"/>
          </w:rPr>
          <w:t>liwang@ibms.pumc.edu.cn</w:t>
        </w:r>
      </w:hyperlink>
      <w:r w:rsidRPr="00F05456">
        <w:rPr>
          <w:rFonts w:hint="eastAsia"/>
          <w:b/>
          <w:color w:val="0070C0"/>
        </w:rPr>
        <w:t>；</w:t>
      </w:r>
      <w:r w:rsidRPr="00F05456">
        <w:rPr>
          <w:b/>
          <w:color w:val="0070C0"/>
        </w:rPr>
        <w:t>Lei Gao</w:t>
      </w:r>
      <w:r w:rsidRPr="00F05456">
        <w:rPr>
          <w:rFonts w:hint="eastAsia"/>
          <w:b/>
          <w:color w:val="0070C0"/>
        </w:rPr>
        <w:t>，</w:t>
      </w:r>
      <w:r w:rsidRPr="00F05456">
        <w:rPr>
          <w:b/>
          <w:color w:val="0070C0"/>
        </w:rPr>
        <w:t>gaolei@ipbcams.ac.cn</w:t>
      </w:r>
    </w:p>
    <w:p w:rsidR="00F05456" w:rsidRPr="004E14B8" w:rsidRDefault="00F05456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(1)NHC Key Laboratory of Systems Biology of Pathogens, National Institute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Pathogen Biology, Chinese Academy of Medical Sciences &amp; Peking Union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College, 100730, Beijing, People's Republic of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(2)Key Laboratory of Pathogen Infection Prevention and Control (Ministry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Education), National Institute of Pathogen Biology, Chinese Academy of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Sciences &amp; Peking Union Medical College, 100730, Beijing, People's Republic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(3)Department of Epidemiology and Biostatistics, Institute of Basic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Sciences Chinese Academy of Medical Sciences, School of Basic Medicine Peking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Union Medical College, 100005, Beijing,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(4)Hainan Medical University-The University of Hong Kong Joint Laboratory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Tropical Infectious Diseases, Key Laboratory of Tropical Translational Medicine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of Ministry of Education, Hainan Medical University, 571199, Haikou,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(5)College of Public Health, Zhengzhou University, 450001, Zhengzhou,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(6)Department of Epidemiology and Biostatistics, Institute of Basic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Sciences Chinese Academy of Medical Sciences, School of Basic Medicine Peking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Union Medical College, 100005, Beijing, China. liwang@ibms.pumc.edu.cn.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(7)NHC Key Laboratory of Systems Biology of Pathogens, National Institute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Pathogen Biology, Chinese Academy of Medical Sciences &amp; Peking Union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College, 100730, Beijing, People's Republic of China. gaolei@ipbcams.ac.cn.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(8)Key Laboratory of Pathogen Infection Prevention and Control (Ministry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Education), National Institute of Pathogen Biology, Chinese Academy of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Sciences &amp; Peking Union Medical College, 100730, Beijing, People's Republic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 gaolei@ipbcams.ac.cn.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PURPOSE:</w:t>
      </w:r>
      <w:r w:rsidRPr="004E14B8">
        <w:rPr>
          <w:rFonts w:hAnsi="宋体" w:cs="宋体"/>
        </w:rPr>
        <w:t xml:space="preserve"> Several model studies suggested the implementation of latent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tuberculosis infection (LTBI) testing and treatment could greatly reduce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incidence of tuberculosis (TB) and achieve the 2035 target of the "End TB"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Strategy in China. The present study aimed to evaluate the cost-effectiveness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LTBI testing and TB preventive treatment among key population (</w:t>
      </w:r>
      <w:r w:rsidRPr="004E14B8">
        <w:rPr>
          <w:rFonts w:hAnsi="宋体" w:cs="宋体" w:hint="eastAsia"/>
        </w:rPr>
        <w:t>≥</w:t>
      </w:r>
      <w:r w:rsidRPr="004E14B8">
        <w:rPr>
          <w:rFonts w:ascii="MS Gothic" w:eastAsia="MS Gothic" w:hAnsi="MS Gothic" w:cs="MS Gothic" w:hint="eastAsia"/>
        </w:rPr>
        <w:t> </w:t>
      </w:r>
      <w:r w:rsidRPr="004E14B8">
        <w:rPr>
          <w:rFonts w:hAnsi="宋体" w:cs="宋体"/>
        </w:rPr>
        <w:t xml:space="preserve">50 years old)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susceptible to TB at community level in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METHODS:</w:t>
      </w:r>
      <w:r w:rsidRPr="004E14B8">
        <w:rPr>
          <w:rFonts w:hAnsi="宋体" w:cs="宋体"/>
        </w:rPr>
        <w:t xml:space="preserve"> A Markov model was developed to investigate the cost-effectiveness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LTBI testing using interferon gamma release assay (IGRA) and subsequent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treatment with 6-month daily isoniazid regimen (6H) (as a standard regimen for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comparison) or 6-week twice-weekly rifapentine and isoniazid regimen (6-week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H2P2) in a cohort of 10,000 adults with an average initial age of 50 years.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RESULTS: </w:t>
      </w:r>
      <w:r w:rsidRPr="004E14B8">
        <w:rPr>
          <w:rFonts w:hAnsi="宋体" w:cs="宋体"/>
        </w:rPr>
        <w:t xml:space="preserve">In the base-case analysis, LTBI testing and treatment with 6H was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dominated (i.e., more expensive with a lower quality-adjusted life year (QALY))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by LTBI testing and treatment with 6-week H2P2. LTBI testing and treatment with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6-week H2P2 was more effective than no intervention at a cost of $20,943.81 per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QALY gained, which was below the willingness-to-pay (WTP) threshold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$24,211.84 per QALY gained in China. The one-way sensitivity analysis showed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change of LTBI prevalence was the parameter that most influenced the results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the incremental cost-effectiveness ratios (ICERs).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CONCLUSION: </w:t>
      </w:r>
      <w:r w:rsidRPr="004E14B8">
        <w:rPr>
          <w:rFonts w:hAnsi="宋体" w:cs="宋体"/>
        </w:rPr>
        <w:t xml:space="preserve">As estimated by a Markov model, LTBI testing and treatment with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6-week H2P2 was cost-saving compared with LTBI testing and treatment with 6H,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it was considered to be a cost-effective option for TB control in rural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>©</w:t>
      </w:r>
      <w:r w:rsidRPr="004E14B8">
        <w:rPr>
          <w:rFonts w:hAnsi="宋体" w:cs="宋体"/>
        </w:rPr>
        <w:t xml:space="preserve"> 2024. The Author(s), under exclusive licence to Springer-Verlag GmbH Germany,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part of Springer Nature.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10.1007/s10096-024-04777-z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38383889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1</w:t>
      </w:r>
      <w:r w:rsidRPr="00F56C65">
        <w:rPr>
          <w:rFonts w:hAnsi="宋体" w:cs="宋体"/>
          <w:b/>
          <w:color w:val="FF0000"/>
        </w:rPr>
        <w:t>. Infect Dis (Lond). 2024 Feb 21:1-7. doi: 10.1080/23744235.2024.2320324. Online 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Pooled sputum testing by Xpert(®) MTB/RIF Ultra for active tuberculosis case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finding among high-risk groups in a low-incidence area: a prospective study.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Ma Z(1), Zhang L(2), Li S(1), Shang Y(1), Wang Y(3), Xue Z(3), Shu W(2), Sun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Y(3), Gao X(4), Liu Y(2), Gao J(2), Gnanashanmugam D(4), Tang YW(4), Li L(1),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Pang Y(1).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6844D1" w:rsidRPr="006844D1" w:rsidRDefault="006844D1" w:rsidP="004E14B8">
      <w:pPr>
        <w:pStyle w:val="a3"/>
        <w:rPr>
          <w:rFonts w:hAnsi="宋体" w:cs="宋体"/>
          <w:b/>
          <w:color w:val="5B9BD5" w:themeColor="accent1"/>
        </w:rPr>
      </w:pPr>
      <w:r w:rsidRPr="006844D1">
        <w:rPr>
          <w:b/>
          <w:color w:val="5B9BD5" w:themeColor="accent1"/>
        </w:rPr>
        <w:t>Zichun Ma, Lijie Zhang, Shanshan Li, Yuanyuan Shang, Yufeng Wang, Zhongtan Xue, Wei Shu, Yuxian Sun, Xinghui Gao, Yuhong Liu, Jingtao Gao, Devasena Gnanashanmugam, Yi-Wei Tang, Liang Li</w:t>
      </w:r>
      <w:r w:rsidRPr="006844D1">
        <w:rPr>
          <w:rFonts w:hint="eastAsia"/>
          <w:b/>
          <w:color w:val="5B9BD5" w:themeColor="accent1"/>
        </w:rPr>
        <w:t>*</w:t>
      </w:r>
      <w:r w:rsidRPr="006844D1">
        <w:rPr>
          <w:b/>
          <w:color w:val="5B9BD5" w:themeColor="accent1"/>
        </w:rPr>
        <w:t xml:space="preserve"> &amp; Yu Pang</w:t>
      </w:r>
      <w:r w:rsidRPr="006844D1">
        <w:rPr>
          <w:rFonts w:hint="eastAsia"/>
          <w:b/>
          <w:color w:val="5B9BD5" w:themeColor="accent1"/>
        </w:rPr>
        <w:t>*</w:t>
      </w:r>
    </w:p>
    <w:p w:rsidR="006844D1" w:rsidRPr="006844D1" w:rsidRDefault="006844D1" w:rsidP="004E14B8">
      <w:pPr>
        <w:pStyle w:val="a3"/>
        <w:rPr>
          <w:rFonts w:hAnsi="宋体" w:cs="宋体"/>
          <w:b/>
          <w:color w:val="5B9BD5" w:themeColor="accent1"/>
        </w:rPr>
      </w:pPr>
      <w:r w:rsidRPr="006844D1">
        <w:rPr>
          <w:rFonts w:hint="eastAsia"/>
          <w:b/>
          <w:color w:val="5B9BD5" w:themeColor="accent1"/>
        </w:rPr>
        <w:t>*</w:t>
      </w:r>
      <w:r w:rsidRPr="006844D1">
        <w:rPr>
          <w:b/>
          <w:color w:val="5B9BD5" w:themeColor="accent1"/>
        </w:rPr>
        <w:t>CONTACT Yu Pang</w:t>
      </w:r>
      <w:r w:rsidRPr="006844D1">
        <w:rPr>
          <w:rFonts w:hint="eastAsia"/>
          <w:b/>
          <w:color w:val="5B9BD5" w:themeColor="accent1"/>
        </w:rPr>
        <w:t>，</w:t>
      </w:r>
      <w:hyperlink r:id="rId11" w:history="1">
        <w:r w:rsidRPr="006844D1">
          <w:rPr>
            <w:rStyle w:val="a6"/>
            <w:b/>
            <w:color w:val="5B9BD5" w:themeColor="accent1"/>
            <w:u w:val="none"/>
          </w:rPr>
          <w:t>pangyupound@163.com</w:t>
        </w:r>
      </w:hyperlink>
      <w:r w:rsidRPr="006844D1">
        <w:rPr>
          <w:rFonts w:hint="eastAsia"/>
          <w:b/>
          <w:color w:val="5B9BD5" w:themeColor="accent1"/>
        </w:rPr>
        <w:t>；</w:t>
      </w:r>
      <w:r w:rsidRPr="006844D1">
        <w:rPr>
          <w:b/>
          <w:color w:val="5B9BD5" w:themeColor="accent1"/>
        </w:rPr>
        <w:t>Liang Li</w:t>
      </w:r>
      <w:r w:rsidRPr="006844D1">
        <w:rPr>
          <w:rFonts w:hint="eastAsia"/>
          <w:b/>
          <w:color w:val="5B9BD5" w:themeColor="accent1"/>
        </w:rPr>
        <w:t>，</w:t>
      </w:r>
      <w:r w:rsidRPr="006844D1">
        <w:rPr>
          <w:b/>
          <w:color w:val="5B9BD5" w:themeColor="accent1"/>
        </w:rPr>
        <w:t>liliang69@tb123.org</w:t>
      </w:r>
    </w:p>
    <w:p w:rsidR="006844D1" w:rsidRPr="004E14B8" w:rsidRDefault="006844D1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(1)Department of Bacteriology and Immunology, Beijing Key Laboratory 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Drug-Resistant Tuberculosis Research, Beijing Chest Hospital, Capital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University/Beijing Tuberculosis and Thoracic Tumor Research Institute, Beijing,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P. R.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(2)Clinical Center on TB Control, Beijing Chest Hospital, Capital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University/Beijing Tuberculosis and Thoracic Tumor Research Institute, Beijing,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P. R.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(3)Innovation Alliance on Tuberculosis Diagnosis and Treatment, Beijing, P. R.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(4)Cepheid, Danaher Diagnostic Platform, Shanghai, P. R.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BACKGROUND: </w:t>
      </w:r>
      <w:r w:rsidRPr="004E14B8">
        <w:rPr>
          <w:rFonts w:hAnsi="宋体" w:cs="宋体"/>
        </w:rPr>
        <w:t xml:space="preserve">Early detection and treatment of tuberculosis (TB) are of great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importance to stop its spread. However, optimising the active case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findingstrategy is critical to improving its feasibility in regions where TB 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epidemic.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METHOD: </w:t>
      </w:r>
      <w:r w:rsidRPr="004E14B8">
        <w:rPr>
          <w:rFonts w:hAnsi="宋体" w:cs="宋体"/>
        </w:rPr>
        <w:t xml:space="preserve">The different pooled ratios between TB-positive and TB-negative sputum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specimens were evaluated and a pooling ratio of 5:1 was used for the active case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finding screening by Xpert MTB/RIF Ultra among high-risk groups in Beijing.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RESULTS:</w:t>
      </w:r>
      <w:r w:rsidRPr="004E14B8">
        <w:rPr>
          <w:rFonts w:hAnsi="宋体" w:cs="宋体"/>
        </w:rPr>
        <w:t xml:space="preserve"> The sensitivity of pooling ratio at 5:1 was 97.5% (39/40). Between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October 2022 and March 2023, among 17,681 participants, 1729 metthe active case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finding criteria and were screened by 350 5:1 sputum pools by Xpert MTB/RIF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Ultra. Four pools (1.1%) tested positive and were further confirmed as definite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active TB cases. In our study population with high TB incidence (231/100,000),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the cost for detection of individual patients was reduced by 77.4% at a 5:1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pooling ratio.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CONCLUSIONS:</w:t>
      </w:r>
      <w:r w:rsidRPr="004E14B8">
        <w:rPr>
          <w:rFonts w:hAnsi="宋体" w:cs="宋体"/>
        </w:rPr>
        <w:t xml:space="preserve"> pooled sputum testing at a suitable ratio using Xpert MTB/RIF Ultra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provides a rapid, efficient, and cost-effective method for active TB case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finding among high-risk groups in a low-incidence area.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10.1080/23744235.2024.2320324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38380873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2</w:t>
      </w:r>
      <w:r w:rsidRPr="00F56C65">
        <w:rPr>
          <w:rFonts w:hAnsi="宋体" w:cs="宋体"/>
          <w:b/>
          <w:color w:val="FF0000"/>
        </w:rPr>
        <w:t xml:space="preserve">. Emerg Microbes Infect. 2024 Feb 21:2322663. doi: </w:t>
      </w:r>
      <w:r w:rsidR="00F56C65">
        <w:rPr>
          <w:rFonts w:hAnsi="宋体" w:cs="宋体"/>
          <w:b/>
          <w:color w:val="FF0000"/>
        </w:rPr>
        <w:t xml:space="preserve">10.1080/22221751.2024.2322663. </w:t>
      </w:r>
      <w:r w:rsidRPr="00F56C65">
        <w:rPr>
          <w:rFonts w:hAnsi="宋体" w:cs="宋体"/>
          <w:b/>
          <w:color w:val="FF0000"/>
        </w:rPr>
        <w:t>Online 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Mycobacterium tuberculosis hijacks host macrophages-derived interleukin 16 to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block phagolysosome maturation for enhancing intracellular growth.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Su H(1)(2), Weng S(1)(3), Luo L(4), Sun Q(5), Lin T(1), Ma H(1), He Y(1), Wu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J(1)(3), Wang H(1), Zhang W(1)(3), Xu Y(1)(3).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0430FF" w:rsidRPr="00807B96" w:rsidRDefault="000430FF" w:rsidP="004E14B8">
      <w:pPr>
        <w:pStyle w:val="a3"/>
        <w:rPr>
          <w:rFonts w:hAnsi="宋体" w:cs="宋体"/>
          <w:b/>
          <w:color w:val="5B9BD5" w:themeColor="accent1"/>
        </w:rPr>
      </w:pPr>
      <w:r w:rsidRPr="00807B96">
        <w:rPr>
          <w:b/>
          <w:color w:val="5B9BD5" w:themeColor="accent1"/>
        </w:rPr>
        <w:t>Haibo Su, Shufeng Weng, Liulin Luo, Qin Sun, Taiyue Lin, Huixia Ma, Yumo He, Jing Wu, Honghai Wang, Wenhong Zhang</w:t>
      </w:r>
      <w:r w:rsidR="00807B96" w:rsidRPr="00807B96">
        <w:rPr>
          <w:rFonts w:hint="eastAsia"/>
          <w:b/>
          <w:color w:val="5B9BD5" w:themeColor="accent1"/>
        </w:rPr>
        <w:t>*</w:t>
      </w:r>
      <w:r w:rsidRPr="00807B96">
        <w:rPr>
          <w:b/>
          <w:color w:val="5B9BD5" w:themeColor="accent1"/>
        </w:rPr>
        <w:t xml:space="preserve"> &amp; Ying Xu</w:t>
      </w:r>
      <w:r w:rsidR="00807B96" w:rsidRPr="00807B96">
        <w:rPr>
          <w:rFonts w:hint="eastAsia"/>
          <w:b/>
          <w:color w:val="5B9BD5" w:themeColor="accent1"/>
        </w:rPr>
        <w:t>*</w:t>
      </w:r>
    </w:p>
    <w:p w:rsidR="000430FF" w:rsidRPr="00807B96" w:rsidRDefault="00807B96" w:rsidP="004E14B8">
      <w:pPr>
        <w:pStyle w:val="a3"/>
        <w:rPr>
          <w:rFonts w:hAnsi="宋体" w:cs="宋体"/>
          <w:b/>
          <w:color w:val="5B9BD5" w:themeColor="accent1"/>
        </w:rPr>
      </w:pPr>
      <w:r w:rsidRPr="00807B96">
        <w:rPr>
          <w:b/>
          <w:color w:val="5B9BD5" w:themeColor="accent1"/>
        </w:rPr>
        <w:t># To whom Correspondence should be addressed: Wenhong Zhang</w:t>
      </w:r>
      <w:r w:rsidRPr="00807B96">
        <w:rPr>
          <w:rFonts w:hint="eastAsia"/>
          <w:b/>
          <w:color w:val="5B9BD5" w:themeColor="accent1"/>
        </w:rPr>
        <w:t>，</w:t>
      </w:r>
      <w:r w:rsidRPr="00807B96">
        <w:rPr>
          <w:b/>
          <w:color w:val="5B9BD5" w:themeColor="accent1"/>
        </w:rPr>
        <w:t xml:space="preserve">E-mail: </w:t>
      </w:r>
      <w:hyperlink r:id="rId12" w:history="1">
        <w:r w:rsidRPr="00807B96">
          <w:rPr>
            <w:rStyle w:val="a6"/>
            <w:b/>
            <w:color w:val="5B9BD5" w:themeColor="accent1"/>
            <w:u w:val="none"/>
          </w:rPr>
          <w:t>zhangwenhong@fudan.edu.cn</w:t>
        </w:r>
      </w:hyperlink>
      <w:r w:rsidRPr="00807B96">
        <w:rPr>
          <w:rFonts w:hint="eastAsia"/>
          <w:b/>
          <w:color w:val="5B9BD5" w:themeColor="accent1"/>
        </w:rPr>
        <w:t>；</w:t>
      </w:r>
      <w:r w:rsidRPr="00807B96">
        <w:rPr>
          <w:b/>
          <w:color w:val="5B9BD5" w:themeColor="accent1"/>
        </w:rPr>
        <w:t>Ying Xu</w:t>
      </w:r>
      <w:r w:rsidRPr="00807B96">
        <w:rPr>
          <w:rFonts w:hint="eastAsia"/>
          <w:b/>
          <w:color w:val="5B9BD5" w:themeColor="accent1"/>
        </w:rPr>
        <w:t>，</w:t>
      </w:r>
      <w:r w:rsidRPr="00807B96">
        <w:rPr>
          <w:b/>
          <w:color w:val="5B9BD5" w:themeColor="accent1"/>
        </w:rPr>
        <w:t>E-mail: yingxu2520@fudan.edu.cn</w:t>
      </w:r>
    </w:p>
    <w:p w:rsidR="000430FF" w:rsidRPr="004E14B8" w:rsidRDefault="000430FF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(1)State Key Laboratory of Genetic Engineering, School of Life Sciences,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Department of Infectious Diseases, Shanghai Key Laboratory of Infectious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Diseases and Biosafety Emergency Response, National Medical Center for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Infectious Diseases, Huashan Hospital, Fudan University, Shanghai 200433,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(2)Department of Intensive Care Unit, the Second Affiliated Hospital, GMU-GIBH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Joint School of Life Science, Guangzhou Medical University, Guangzhou, 510260,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(3)Shanghai Sci-Tech Inno Center for Infection &amp; Immunity, Shanghai, 200052,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(4)Department of Clinical Laboratory, Yangpu Hospital, Tongji University School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of Medicine, Shanghai 200090,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(5)Shanghai Clinical Research Center for Infectious Disease (Tuberculosis),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Shanghai Pulmonary Hospital, School of Medicine, Tongji University, Shanghai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200433,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The discovery of promising cytokines and clarification of their immunological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mechanisms in controlling the intracellular fate of Mycobacterium tuberculosis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(Mtb) are necessary to identify effective diagnostic biomarkers and therapeutic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targets. To escape immune clearance, Mtb can manipulate and inhibit the normal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host process of phagosome maturation. Phagosome maturation arrest by Mtb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involves multiple effectors and much remains unknown about this important aspect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of Mtb pathogenesis. In this study, we found that interleukin 16 (IL-16) 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elevated in the serum samples of Tuberculosis (TB) patients and can serve as 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specific target for treatment TB. There was a significant difference in IL-16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levels among active TB, latent TB infection (LTBI), and non-TB patients. This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study first revealed that macrophages are the major source of IL-16 production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 response to Mtb infection, and elucidated that IL-16 can promote Mtb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intracellular survival by inhibiting phagosome maturation and suppressing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expression of Rev-erbα which can inhibit IL-10 secretion. The experiments using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zebrafish larvae infected with M. marinum and mice challenged with H37Rv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demonstrated that reducing IL-16 levels resulted in less severe pathology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improved survival, respectively. In conclusion, this study provided direct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evidence that Mtb hijacks the host macrophages-derived interleukin 16 to enhance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intracellular growth. It is suggesting the immunosuppressive role of IL-16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during Mtb infection, supporting IL-16 as a promising therapeutic target.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10.1080/22221751.2024.2322663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38380651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3</w:t>
      </w:r>
      <w:r w:rsidRPr="00F56C65">
        <w:rPr>
          <w:rFonts w:hAnsi="宋体" w:cs="宋体"/>
          <w:b/>
          <w:color w:val="FF0000"/>
        </w:rPr>
        <w:t>. BMC Public Health. 2024 Feb 20;24(1):526. doi: 10.1186/s12889-024-18023-w.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Changes in tuberculosis burden and its associated risk factors in Guizhou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Province of China during 2006-2020: an observational study.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Wang Y(1), Chen H(#)(2), Zeng X(1), Liao L(1), Lu X(3), Zhang A(#)(1).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F05456" w:rsidRPr="00F05456" w:rsidRDefault="00F05456" w:rsidP="004E14B8">
      <w:pPr>
        <w:pStyle w:val="a3"/>
        <w:rPr>
          <w:rFonts w:hAnsi="宋体" w:cs="宋体"/>
          <w:b/>
          <w:color w:val="0070C0"/>
        </w:rPr>
      </w:pPr>
      <w:r w:rsidRPr="00F05456">
        <w:rPr>
          <w:b/>
          <w:color w:val="0070C0"/>
        </w:rPr>
        <w:t>Yun Wang, Huijuan Chen</w:t>
      </w:r>
      <w:r w:rsidRPr="00F05456">
        <w:rPr>
          <w:b/>
          <w:color w:val="0070C0"/>
        </w:rPr>
        <w:t>*</w:t>
      </w:r>
      <w:r w:rsidRPr="00F05456">
        <w:rPr>
          <w:b/>
          <w:color w:val="0070C0"/>
        </w:rPr>
        <w:t>, Xiaoqi Zeng, Long Liao, Xiaolong Lu and Aihua Zhang</w:t>
      </w:r>
    </w:p>
    <w:p w:rsidR="00F05456" w:rsidRPr="00F05456" w:rsidRDefault="00F05456" w:rsidP="004E14B8">
      <w:pPr>
        <w:pStyle w:val="a3"/>
        <w:rPr>
          <w:rFonts w:hAnsi="宋体" w:cs="宋体"/>
          <w:b/>
          <w:color w:val="0070C0"/>
        </w:rPr>
      </w:pPr>
      <w:r w:rsidRPr="00F05456">
        <w:rPr>
          <w:b/>
          <w:color w:val="0070C0"/>
        </w:rPr>
        <w:t>*Correspondence: Huijuan Chen</w:t>
      </w:r>
      <w:r w:rsidRPr="00F05456">
        <w:rPr>
          <w:rFonts w:hint="eastAsia"/>
          <w:b/>
          <w:color w:val="0070C0"/>
        </w:rPr>
        <w:t>，</w:t>
      </w:r>
      <w:r w:rsidRPr="00F05456">
        <w:rPr>
          <w:b/>
          <w:color w:val="0070C0"/>
        </w:rPr>
        <w:t xml:space="preserve"> gzchenhuijuan88@126.com</w:t>
      </w:r>
    </w:p>
    <w:p w:rsidR="00F05456" w:rsidRPr="004E14B8" w:rsidRDefault="00F05456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(1)Key Laboratory of Environmental Pollution Monitoring and Disease Control,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Ministry of Education, School of Public Health, Guizhou Medical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Guiyang, Guizhou,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(2)Department of Tuberculosis Prevention and Control, Guizhou Center for Disease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Prevention and Control, Guiyang, Guizhou, China. gzchenhuijuan88@126.com.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(3)School of Medicine and Health Management, Guizhou Medical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Guiyang, Guizhou,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(#)Contributed equally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BACKGROUND:</w:t>
      </w:r>
      <w:r w:rsidRPr="004E14B8">
        <w:rPr>
          <w:rFonts w:hAnsi="宋体" w:cs="宋体"/>
        </w:rPr>
        <w:t xml:space="preserve"> Understanding the trends of tuberculosis (TB) burden and its risk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factors at the provincial level in the context of global End TB targets 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crucial to identify the progress and challenges in TB control. We aimed to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estimate the burden of TB and risk factors for death from 2006 to 2020 for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first time in Guizhou Province,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METHODS:</w:t>
      </w:r>
      <w:r w:rsidRPr="004E14B8">
        <w:rPr>
          <w:rFonts w:hAnsi="宋体" w:cs="宋体"/>
        </w:rPr>
        <w:t xml:space="preserve"> Data were collected from the national TB surveillance system. Four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indicators of TB burden and their corresponding age-standardized rates (ASRs),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including incidence (ASIR), prevalence (ASPR), mortality (ASMR)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disability-adjusted life years (DALYs) (ASDR), were estimated and stratified by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year, age, gender and prefecture. Temporal trends of ASRs were presented by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locally weighted regression, and the annual percentage change was calculated.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The correlation between gross domestic product (GDP) per capita and ASRs was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evaluated by Pearson correlation analysis. The associated risk factors for death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in PTB patients were determined using logistic regression models.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RESULTS:</w:t>
      </w:r>
      <w:r w:rsidRPr="004E14B8">
        <w:rPr>
          <w:rFonts w:hAnsi="宋体" w:cs="宋体"/>
        </w:rPr>
        <w:t xml:space="preserve"> A total of 557,476 pulmonary TB (PTB) cases and 11,234 deaths were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reported, including 2233 (19.9%) TB specific deaths and 9001 (80.1%) deaths from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other causes. The 15-year average incidence, prevalence and mortality rates were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94.6, 102.6 and 2.1 per 100,000 population, respectively. The average DALY rate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was 0.60 per 1000 population. The ASIR and ASPR have shown downward trends since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2012, with the largest percentage decrease in 2020 (ASIR: -29.8%; ASPR: -30.5%).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The number in TB specific deaths consistently decreased during the study period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(P&lt;0.001), while the increase in deaths from other causes drove the overall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upward trend in ASMR and ASDR. Four ASRs remained high in males and 5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prefectures. GDP per capita was negatively associated with the ASIR, ASPR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ASDR (P&lt;0.05). Among PTB patients, men, patients with no fixed job, those with 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low GDP level, patients with increasing age, those previously treated, those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with severe symptoms, those transferred in and those receiving directly observed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treatment were more likely to suffer death.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CONCLUSION:</w:t>
      </w:r>
      <w:r w:rsidRPr="004E14B8">
        <w:rPr>
          <w:rFonts w:hAnsi="宋体" w:cs="宋体"/>
        </w:rPr>
        <w:t xml:space="preserve"> Guizhou has made progress in reducing PTB cases and TB specific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deaths over the last 15 years. Targeted interventions are needed to address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these risk factors for death in PTB patients and high-risk areas.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>©</w:t>
      </w:r>
      <w:r w:rsidRPr="004E14B8">
        <w:rPr>
          <w:rFonts w:hAnsi="宋体" w:cs="宋体"/>
        </w:rPr>
        <w:t xml:space="preserve"> 2024. The Author(s).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10.1186/s12889-024-18023-w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PMCID: PMC10877832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</w:t>
      </w:r>
      <w:r w:rsidR="00F56C65">
        <w:rPr>
          <w:rFonts w:hAnsi="宋体" w:cs="宋体"/>
        </w:rPr>
        <w:t xml:space="preserve"> 38378516 [Indexed for MEDLINE]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4</w:t>
      </w:r>
      <w:r w:rsidRPr="00F56C65">
        <w:rPr>
          <w:rFonts w:hAnsi="宋体" w:cs="宋体"/>
          <w:b/>
          <w:color w:val="FF0000"/>
        </w:rPr>
        <w:t xml:space="preserve">. Asian J Surg. 2024 Feb 19:S1015-9584(24)00269-0. doi: </w:t>
      </w: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10.1016/j.asjsur.2024.02.011. Online ahead of print.</w:t>
      </w: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 case of wrist rice body bursitis without rheumatism and tuberculosis.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Yu H(1), Yang M(2), Pu D(3), Luo S(4).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763E0C" w:rsidRPr="00763E0C" w:rsidRDefault="00763E0C" w:rsidP="004E14B8">
      <w:pPr>
        <w:pStyle w:val="a3"/>
        <w:rPr>
          <w:rFonts w:hAnsi="宋体" w:cs="宋体"/>
          <w:b/>
          <w:color w:val="0070C0"/>
        </w:rPr>
      </w:pPr>
      <w:r w:rsidRPr="00763E0C">
        <w:rPr>
          <w:rFonts w:hAnsi="宋体" w:cs="宋体"/>
          <w:b/>
          <w:color w:val="0070C0"/>
        </w:rPr>
        <w:t>Hao Yu,</w:t>
      </w:r>
      <w:r w:rsidRPr="00763E0C">
        <w:rPr>
          <w:rFonts w:hAnsi="宋体" w:cs="宋体"/>
          <w:b/>
          <w:color w:val="0070C0"/>
        </w:rPr>
        <w:t xml:space="preserve"> </w:t>
      </w:r>
      <w:r w:rsidRPr="00763E0C">
        <w:rPr>
          <w:rFonts w:hAnsi="宋体" w:cs="宋体"/>
          <w:b/>
          <w:color w:val="0070C0"/>
        </w:rPr>
        <w:t>Maosheng Yang,</w:t>
      </w:r>
      <w:r w:rsidRPr="00763E0C">
        <w:rPr>
          <w:rFonts w:hAnsi="宋体" w:cs="宋体"/>
          <w:b/>
          <w:color w:val="0070C0"/>
        </w:rPr>
        <w:t xml:space="preserve"> </w:t>
      </w:r>
      <w:r w:rsidRPr="00763E0C">
        <w:rPr>
          <w:rFonts w:hAnsi="宋体" w:cs="宋体"/>
          <w:b/>
          <w:color w:val="0070C0"/>
        </w:rPr>
        <w:t>Dan Pu,</w:t>
      </w:r>
      <w:r w:rsidRPr="00763E0C">
        <w:rPr>
          <w:rFonts w:hAnsi="宋体" w:cs="宋体"/>
          <w:b/>
          <w:color w:val="0070C0"/>
        </w:rPr>
        <w:t xml:space="preserve"> </w:t>
      </w:r>
      <w:r w:rsidRPr="00763E0C">
        <w:rPr>
          <w:rFonts w:hAnsi="宋体" w:cs="宋体"/>
          <w:b/>
          <w:color w:val="0070C0"/>
        </w:rPr>
        <w:t>Shunhong Luo</w:t>
      </w:r>
      <w:r w:rsidRPr="00763E0C">
        <w:rPr>
          <w:rFonts w:hAnsi="宋体" w:cs="宋体" w:hint="eastAsia"/>
          <w:b/>
          <w:color w:val="0070C0"/>
        </w:rPr>
        <w:t>*</w:t>
      </w:r>
    </w:p>
    <w:p w:rsidR="00763E0C" w:rsidRPr="00763E0C" w:rsidRDefault="00763E0C" w:rsidP="004E14B8">
      <w:pPr>
        <w:pStyle w:val="a3"/>
        <w:rPr>
          <w:b/>
          <w:color w:val="0070C0"/>
        </w:rPr>
      </w:pPr>
      <w:r w:rsidRPr="00763E0C">
        <w:rPr>
          <w:b/>
          <w:color w:val="0070C0"/>
        </w:rPr>
        <w:t>* Corresponding author. E-mail addres</w:t>
      </w:r>
      <w:r w:rsidRPr="00763E0C">
        <w:rPr>
          <w:b/>
          <w:color w:val="0070C0"/>
        </w:rPr>
        <w:t>s: 14786500925@163.com (S. Luo)</w:t>
      </w:r>
      <w:r w:rsidRPr="00763E0C">
        <w:rPr>
          <w:b/>
          <w:color w:val="0070C0"/>
        </w:rPr>
        <w:t xml:space="preserve"> </w:t>
      </w:r>
    </w:p>
    <w:p w:rsidR="00763E0C" w:rsidRPr="004E14B8" w:rsidRDefault="00763E0C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(1)Medical School of Jishou University, Jishou, Hunan, 416000, China; Department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of Orthopedics, Hunan University of Medicine General Hospital, Huaihua, Hunan,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418000, China; Institution of Orthopedics, Jishou University, Huaihua, Hunan,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418000,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(2)Laboratory of Disorders Genes and Department of Pharmacology Jishou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University School of Pharmacy, Jishou, Hunan, 416000,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(3)Department of Orthopedics, Hunan University of Medicine General Hospital,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Huaihua, Hunan, 418000, China; Institution of Orthopedics, Jishou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Huaihua, Hunan, 418000,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(4)Department of Orthopedics, Hunan University of Medicine General Hospital,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Huaihua, Hunan, 418000, China; Institution of Orthopedics, Jishou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>Huaihua, Hunan, 418000, China. Electronic address: 14786500925@163.com.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10.1016/j.asjsur.2024.02.011</w:t>
      </w:r>
    </w:p>
    <w:p w:rsidR="004E14B8" w:rsidRPr="004E14B8" w:rsidRDefault="00F56C65" w:rsidP="004E14B8">
      <w:pPr>
        <w:pStyle w:val="a3"/>
        <w:rPr>
          <w:rFonts w:hAnsi="宋体" w:cs="宋体"/>
        </w:rPr>
      </w:pPr>
      <w:r>
        <w:rPr>
          <w:rFonts w:hAnsi="宋体" w:cs="宋体"/>
        </w:rPr>
        <w:t>PMID: 38378422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5</w:t>
      </w:r>
      <w:r w:rsidRPr="00F56C65">
        <w:rPr>
          <w:rFonts w:hAnsi="宋体" w:cs="宋体"/>
          <w:b/>
          <w:color w:val="FF0000"/>
        </w:rPr>
        <w:t xml:space="preserve">. Heart Lung. 2024 Feb 19;65:19-30. doi: 10.1016/j.hrtlng.2024.01.009. Online </w:t>
      </w: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ahead 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Global, regional, and national time trends in incidence for tuberculosis,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1990-2019: An age-period-cohort analysis for the Global Burden of Disease 2019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study.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Lan QW(1), Chen HK(2), Huang ZM(2), Bao TY(2), Liang CJ(2), Yi RT(3), Huang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YY(4), He YX(5), Huang XQ(6), Gu B(7), Guo XG(8), Zhang QW(9).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A85A03" w:rsidRPr="00763E0C" w:rsidRDefault="00A85A03" w:rsidP="004E14B8">
      <w:pPr>
        <w:pStyle w:val="a3"/>
        <w:rPr>
          <w:rFonts w:hAnsi="宋体" w:cs="宋体"/>
          <w:b/>
          <w:color w:val="0070C0"/>
        </w:rPr>
      </w:pPr>
      <w:r w:rsidRPr="00763E0C">
        <w:rPr>
          <w:b/>
          <w:color w:val="0070C0"/>
        </w:rPr>
        <w:t>Qi-Wen Lan, Hao-Kai Chen, Ze-Min Huang, Ting-Yu Bao, Chuang-Jia Liang, Rui-Ting Yi, Yuan-Yi Huang, Ying-Xin He, Xu-Qi H</w:t>
      </w:r>
      <w:r w:rsidR="00763E0C" w:rsidRPr="00763E0C">
        <w:rPr>
          <w:b/>
          <w:color w:val="0070C0"/>
        </w:rPr>
        <w:t>uang, Bing Gu* , Xu-Guang Guo* , Qing-Wei Zhang</w:t>
      </w:r>
      <w:r w:rsidRPr="00763E0C">
        <w:rPr>
          <w:b/>
          <w:color w:val="0070C0"/>
        </w:rPr>
        <w:t>*</w:t>
      </w:r>
    </w:p>
    <w:p w:rsidR="00A85A03" w:rsidRPr="00763E0C" w:rsidRDefault="00763E0C" w:rsidP="004E14B8">
      <w:pPr>
        <w:pStyle w:val="a3"/>
        <w:rPr>
          <w:rFonts w:hAnsi="宋体" w:cs="宋体"/>
          <w:b/>
          <w:color w:val="0070C0"/>
        </w:rPr>
      </w:pPr>
      <w:r w:rsidRPr="00763E0C">
        <w:rPr>
          <w:b/>
          <w:color w:val="0070C0"/>
        </w:rPr>
        <w:t>* Corresponding authors: E-mail addresses: gb20031129@163.com (B. Gu), gysygxg@gmail.com (X.-G. Guo), zhangqingweif@hotmail.com (Q.-W. Zhang).</w:t>
      </w:r>
    </w:p>
    <w:p w:rsidR="00A85A03" w:rsidRPr="004E14B8" w:rsidRDefault="00A85A03" w:rsidP="004E14B8">
      <w:pPr>
        <w:pStyle w:val="a3"/>
        <w:rPr>
          <w:rFonts w:hAnsi="宋体" w:cs="宋体" w:hint="eastAsia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(1)Department of Clinical Laboratory Medicine, The Third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Guangzhou Medical University, Guangzhou, PR China; Department of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Imageology, The Second Clinical School of Guangzhou Medical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Guangzhou, PR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(2)Department of Clinical Laboratory Medicine, The Third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Guangzhou Medical University, Guangzhou, PR China; Department of Clinical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Medicine, The Third Clinical School of Guangzhou Medical University, 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PR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(3)Department of Clinical Medicine, The Third Clinical School of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Medical University, Guangzhou, PR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(4)Department of Clinical Medicine, The First Clinical School of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Medical University, Guangzhou, PR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(5)Department of Clinical Laboratory Medicine, Guangzhou Medical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KingMed School of Laboratory Medicine, Guangzhou Medical University,Guangzhou,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PR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(6)Department of Clinical Medicine, The Sixth Clinical School of Guangzhou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Medical University, Guangzhou, PR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(7)Guangdong Provincial People's Hospital, Guangdong Academy of Medical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Sciences, Guangzhou, PR China. Electronic address: gb20031129@163.com.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(8)Department of Clinical Laboratory Medicine, The Third Affiliated Hospital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Guangzhou Medical University, Guangzhou, PR China; Department of Clinical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Laboratory Medicine Guangdong Provincial Key Laboratory of Major Obstetric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lastRenderedPageBreak/>
        <w:t xml:space="preserve">Diseases; Guangdong Provincial Clinical Research Center for Obstetrics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Gynecology; The Third Affiliated Hospital of Guangzhou Medical University,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Guangzhou, 510150, China; Guangzhou Key Laboratory for Clinical Rapid Diagnosis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and Early Warning of Infectious Dis-eases, King Med School of Laboratory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Medicine, Guangzhou Medical University, Guangzhou, 510000, China. Electronic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address: gysygxg@gmail.com.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(9)Division of Gastroenterology and Hepatology, NHC Key Laboratory of Digestive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Diseases (Renji Hospital, Shanghai Jiaotong University School of Medicine),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Shanghai Institute of Digestive Disease, Renji Hospital, School of Medicine,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Shanghai Jiao Tong University, Shanghai, PR China. Electronic address: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zhangqingweif@hotmail.com.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BACKGROUND: </w:t>
      </w:r>
      <w:r w:rsidRPr="004E14B8">
        <w:rPr>
          <w:rFonts w:hAnsi="宋体" w:cs="宋体"/>
        </w:rPr>
        <w:t xml:space="preserve">Tuberculosis (TB) represents a significant global health concern,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being the leading cause of mortality from a single infectious agent worldwide.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The investigation of TB incidence and epidemiological trends is critical for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evaluating the effectiveness of control strategies and identifying ongoing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challenges.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OBJECTIVES:</w:t>
      </w:r>
      <w:r w:rsidRPr="004E14B8">
        <w:rPr>
          <w:rFonts w:hAnsi="宋体" w:cs="宋体"/>
        </w:rPr>
        <w:t xml:space="preserve"> This study presents the trend in TB incidence across 204 countries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and regions over a 30-year period.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METHODS: </w:t>
      </w:r>
      <w:r w:rsidRPr="004E14B8">
        <w:rPr>
          <w:rFonts w:hAnsi="宋体" w:cs="宋体"/>
        </w:rPr>
        <w:t xml:space="preserve">The study utilises data sourced from the Global Burden of Disease (GBD)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database. The age cohort model and gender subgroup analysis were employed to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estimate the net drift (overall annual percentage change), local drift (age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annual percentage change), longitudinal age curve (expected age ratio),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cycle and cohort effect (relative risk of cycle and birth cohort) of TB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incidence from 1990 to 2019. This approach facilitates the examination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differentiation of age, period, and cohort effects in TB incidence trends,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potentially identifying disparities in TB prevention across different countries.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>RESULTS:</w:t>
      </w:r>
      <w:r w:rsidRPr="004E14B8">
        <w:rPr>
          <w:rFonts w:hAnsi="宋体" w:cs="宋体"/>
        </w:rPr>
        <w:t xml:space="preserve"> Over the past three decades, a general downward trend in TB incidence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has been observed in most countries. However, in 15 of the 204 countries, the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 xml:space="preserve">overall incidence rate is still on the rise (net drift ≥0.0 %) or stagnant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 w:hint="eastAsia"/>
        </w:rPr>
        <w:t xml:space="preserve">decline (≥-0.5 %). From 1990 to 2019, the net drift of tuberculosis mortality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ranged from -2.2 % [95 % confidence interval (CI): -2.33, -2.05] in high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Socio-demographic Index (SDI) countries to -1.7 % [95 % CI: -1.81, -1.62] in low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SDI countries. In some below-average SDI countries,men in the birth cohort are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at a disadvantage and at risk of deterioration, necessitating comprehensive TB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prevention and treatment.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F56C65">
        <w:rPr>
          <w:rFonts w:hAnsi="宋体" w:cs="宋体"/>
          <w:b/>
        </w:rPr>
        <w:t xml:space="preserve">CONCLUSIONS: </w:t>
      </w:r>
      <w:r w:rsidRPr="004E14B8">
        <w:rPr>
          <w:rFonts w:hAnsi="宋体" w:cs="宋体"/>
        </w:rPr>
        <w:t xml:space="preserve">While the global incidence of TB has declined, adverse period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cohort effects have been identified in numerous countries, raising questions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about the adequacy of TB healthcare provision across all age groups.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Furthermore, this study reveals gender disparities in TB incidence.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Copyright © 2024 Elsevier Inc. All rights reserved.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10.1016/j.hrtlng.2024.01.009</w:t>
      </w:r>
    </w:p>
    <w:p w:rsidR="004E14B8" w:rsidRPr="004E14B8" w:rsidRDefault="00F56C65" w:rsidP="004E14B8">
      <w:pPr>
        <w:pStyle w:val="a3"/>
        <w:rPr>
          <w:rFonts w:hAnsi="宋体" w:cs="宋体"/>
        </w:rPr>
      </w:pPr>
      <w:r>
        <w:rPr>
          <w:rFonts w:hAnsi="宋体" w:cs="宋体"/>
        </w:rPr>
        <w:lastRenderedPageBreak/>
        <w:t>PMID: 38377628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F56C65" w:rsidRDefault="004E14B8" w:rsidP="004E14B8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1</w:t>
      </w:r>
      <w:r w:rsidR="00433FD7">
        <w:rPr>
          <w:rFonts w:hAnsi="宋体" w:cs="宋体"/>
          <w:b/>
          <w:color w:val="FF0000"/>
        </w:rPr>
        <w:t>6</w:t>
      </w:r>
      <w:r w:rsidRPr="00F56C65">
        <w:rPr>
          <w:rFonts w:hAnsi="宋体" w:cs="宋体"/>
          <w:b/>
          <w:color w:val="FF0000"/>
        </w:rPr>
        <w:t>. Chin Med J (Engl). 2024 Feb 19. doi: 10.1097/CM9.</w:t>
      </w:r>
      <w:r w:rsidR="00F56C65" w:rsidRPr="00F56C65">
        <w:rPr>
          <w:rFonts w:hAnsi="宋体" w:cs="宋体"/>
          <w:b/>
          <w:color w:val="FF0000"/>
        </w:rPr>
        <w:t xml:space="preserve">0000000000003018. Online ahead </w:t>
      </w:r>
      <w:r w:rsidRPr="00F56C65">
        <w:rPr>
          <w:rFonts w:hAnsi="宋体" w:cs="宋体"/>
          <w:b/>
          <w:color w:val="FF0000"/>
        </w:rPr>
        <w:t>of print.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Application of artificial intelligence in diagnosis of pulmonary tuberculosis.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Du J(1), Su Y(1), Qiao J(1), Gao S(2), Dong E(1), Wang R(1), Nie Y(1), Ji J(1),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Wang Z(1), Liang J(3), Gong W(4).</w:t>
      </w:r>
    </w:p>
    <w:p w:rsidR="004E14B8" w:rsidRDefault="004E14B8" w:rsidP="004E14B8">
      <w:pPr>
        <w:pStyle w:val="a3"/>
        <w:rPr>
          <w:rFonts w:hAnsi="宋体" w:cs="宋体"/>
        </w:rPr>
      </w:pPr>
    </w:p>
    <w:p w:rsidR="00807B96" w:rsidRPr="00082EB9" w:rsidRDefault="00807B96" w:rsidP="004E14B8">
      <w:pPr>
        <w:pStyle w:val="a3"/>
        <w:rPr>
          <w:rFonts w:hAnsi="宋体" w:cs="宋体"/>
          <w:b/>
          <w:color w:val="5B9BD5" w:themeColor="accent1"/>
        </w:rPr>
      </w:pPr>
      <w:r w:rsidRPr="00082EB9">
        <w:rPr>
          <w:rFonts w:hAnsi="宋体" w:cs="宋体"/>
          <w:b/>
          <w:color w:val="5B9BD5" w:themeColor="accent1"/>
        </w:rPr>
        <w:t>Jingli Du,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Yue Su,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Juan Qiao,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Shang Gao,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Enjun Dong,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Ruilan Wang,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Yanhui Nie,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Jing Ji,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Zhendong Wang,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Jianqin Liang</w:t>
      </w:r>
      <w:r w:rsidR="00082EB9" w:rsidRPr="00082EB9">
        <w:rPr>
          <w:rFonts w:hAnsi="宋体" w:cs="宋体" w:hint="eastAsia"/>
          <w:b/>
          <w:color w:val="5B9BD5" w:themeColor="accent1"/>
        </w:rPr>
        <w:t>*</w:t>
      </w:r>
      <w:r w:rsidRPr="00082EB9">
        <w:rPr>
          <w:rFonts w:hAnsi="宋体" w:cs="宋体"/>
          <w:b/>
          <w:color w:val="5B9BD5" w:themeColor="accent1"/>
        </w:rPr>
        <w:t>,</w:t>
      </w:r>
      <w:r w:rsidR="00082EB9" w:rsidRPr="00082EB9">
        <w:rPr>
          <w:rFonts w:hAnsi="宋体" w:cs="宋体"/>
          <w:b/>
          <w:color w:val="5B9BD5" w:themeColor="accent1"/>
        </w:rPr>
        <w:t xml:space="preserve"> </w:t>
      </w:r>
      <w:r w:rsidRPr="00082EB9">
        <w:rPr>
          <w:rFonts w:hAnsi="宋体" w:cs="宋体"/>
          <w:b/>
          <w:color w:val="5B9BD5" w:themeColor="accent1"/>
        </w:rPr>
        <w:t>Wenping Gong</w:t>
      </w:r>
      <w:r w:rsidR="00082EB9" w:rsidRPr="00082EB9">
        <w:rPr>
          <w:rFonts w:hAnsi="宋体" w:cs="宋体" w:hint="eastAsia"/>
          <w:b/>
          <w:color w:val="5B9BD5" w:themeColor="accent1"/>
        </w:rPr>
        <w:t>*</w:t>
      </w:r>
    </w:p>
    <w:p w:rsidR="00082EB9" w:rsidRPr="00082EB9" w:rsidRDefault="00082EB9" w:rsidP="00082EB9">
      <w:pPr>
        <w:pStyle w:val="a3"/>
        <w:rPr>
          <w:rFonts w:hAnsi="宋体" w:cs="宋体"/>
          <w:b/>
          <w:color w:val="5B9BD5" w:themeColor="accent1"/>
        </w:rPr>
      </w:pPr>
      <w:r w:rsidRPr="00082EB9">
        <w:rPr>
          <w:rFonts w:hAnsi="宋体" w:cs="宋体"/>
          <w:b/>
          <w:color w:val="5B9BD5" w:themeColor="accent1"/>
        </w:rPr>
        <w:t>Correspondence to: Wenping Gong, E-Mail: </w:t>
      </w:r>
      <w:hyperlink r:id="rId13" w:history="1">
        <w:r w:rsidRPr="00082EB9">
          <w:rPr>
            <w:rFonts w:hAnsi="宋体" w:cs="宋体"/>
            <w:b/>
            <w:color w:val="5B9BD5" w:themeColor="accent1"/>
          </w:rPr>
          <w:t>gwp891015@whu.edu.cn</w:t>
        </w:r>
      </w:hyperlink>
      <w:r w:rsidRPr="00082EB9">
        <w:rPr>
          <w:rFonts w:hAnsi="宋体" w:cs="宋体"/>
          <w:b/>
          <w:color w:val="5B9BD5" w:themeColor="accent1"/>
        </w:rPr>
        <w:t>; Jianqin Liang, E-Mail: </w:t>
      </w:r>
      <w:hyperlink r:id="rId14" w:history="1">
        <w:r w:rsidRPr="00082EB9">
          <w:rPr>
            <w:rFonts w:hAnsi="宋体" w:cs="宋体"/>
            <w:b/>
            <w:color w:val="5B9BD5" w:themeColor="accent1"/>
          </w:rPr>
          <w:t>ljqbj309@163.com</w:t>
        </w:r>
      </w:hyperlink>
    </w:p>
    <w:p w:rsidR="00807B96" w:rsidRPr="004E14B8" w:rsidRDefault="00807B96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Author information: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(1)Tuberculosis Control Team, Senior Department of Tuberculosis, The Eighth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Medical Center of PLA General Hospital, Beijing 100091,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(2)Department of Computer Science and Technology,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College of Management Science and Engineering, Capital University of Economics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and Business, Beijing 100071,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(3)The Second Ward of Tuberculosis Department, Senior Department of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Tuberculosis, The Eighth Medical Center of PLA General Hospital, Beijing 100091,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(4)Beijing Key Laboratory of New Techniques of Tuberculosis Diagnosis and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 xml:space="preserve">Treatment, Senior Department of Tuberculosis, The Eighth Medical Center of PLA </w:t>
      </w: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General Hospital, Beijing 100091, China.</w:t>
      </w:r>
    </w:p>
    <w:p w:rsidR="004E14B8" w:rsidRPr="004E14B8" w:rsidRDefault="004E14B8" w:rsidP="004E14B8">
      <w:pPr>
        <w:pStyle w:val="a3"/>
        <w:rPr>
          <w:rFonts w:hAnsi="宋体" w:cs="宋体"/>
        </w:rPr>
      </w:pPr>
    </w:p>
    <w:p w:rsidR="004E14B8" w:rsidRPr="004E14B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DOI: 10.1097/CM9.0000000000003018</w:t>
      </w:r>
    </w:p>
    <w:p w:rsidR="00746E28" w:rsidRDefault="004E14B8" w:rsidP="004E14B8">
      <w:pPr>
        <w:pStyle w:val="a3"/>
        <w:rPr>
          <w:rFonts w:hAnsi="宋体" w:cs="宋体"/>
        </w:rPr>
      </w:pPr>
      <w:r w:rsidRPr="004E14B8">
        <w:rPr>
          <w:rFonts w:hAnsi="宋体" w:cs="宋体"/>
        </w:rPr>
        <w:t>PMID: 38369956</w:t>
      </w:r>
    </w:p>
    <w:p w:rsidR="00F318E1" w:rsidRDefault="00F318E1" w:rsidP="004E14B8">
      <w:pPr>
        <w:pStyle w:val="a3"/>
        <w:rPr>
          <w:rFonts w:hAnsi="宋体" w:cs="宋体"/>
        </w:rPr>
      </w:pPr>
    </w:p>
    <w:p w:rsidR="00F318E1" w:rsidRPr="00F56C65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17</w:t>
      </w:r>
      <w:r w:rsidR="00F318E1" w:rsidRPr="00F56C65">
        <w:rPr>
          <w:rFonts w:hAnsi="宋体" w:cs="宋体"/>
          <w:b/>
          <w:color w:val="FF0000"/>
        </w:rPr>
        <w:t xml:space="preserve">. Anal Chim Acta. 2024 Apr 1;1296:342332. doi: 10.1016/j.aca.2024.342332. Epub </w:t>
      </w:r>
    </w:p>
    <w:p w:rsidR="00F318E1" w:rsidRPr="00F56C65" w:rsidRDefault="00F318E1" w:rsidP="00F318E1">
      <w:pPr>
        <w:pStyle w:val="a3"/>
        <w:rPr>
          <w:rFonts w:hAnsi="宋体" w:cs="宋体"/>
          <w:b/>
          <w:color w:val="FF0000"/>
        </w:rPr>
      </w:pPr>
      <w:r w:rsidRPr="00F56C65">
        <w:rPr>
          <w:rFonts w:hAnsi="宋体" w:cs="宋体"/>
          <w:b/>
          <w:color w:val="FF0000"/>
        </w:rPr>
        <w:t>2024 Feb 9.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Rational tuning of binding properties of pillar [5] arene-based sensing material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by synergistic effect and its application for fluorescent turn-on detection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isoniazid and controlled reversible morphology.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Hu JP(1), Zhao Q(1), Lin Q(1), Yao H(1), Zhang YM(2), Wei TB(3).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A85A03" w:rsidRPr="00A85A03" w:rsidRDefault="00A85A03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Jian-Peng Hu, Qi Zhao, Qi Lin, Hong Yao, You-Ming Zhang, Tai-Bao Wei</w:t>
      </w:r>
      <w:r w:rsidRPr="00A85A03">
        <w:rPr>
          <w:b/>
          <w:color w:val="0070C0"/>
        </w:rPr>
        <w:t>*</w:t>
      </w:r>
    </w:p>
    <w:p w:rsidR="00A85A03" w:rsidRPr="00A85A03" w:rsidRDefault="00A85A03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* Corresponding author. E-mail address: weitaibao@126.com (T.-B. Wei).</w:t>
      </w:r>
    </w:p>
    <w:p w:rsidR="00A85A03" w:rsidRPr="00F318E1" w:rsidRDefault="00A85A03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(1)Key Laboratory of Polymer Materials of Gansu Province, Research Center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Gansu Military and Civilian Integration Advanced Structural Materials, College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of Chemistry and Chemical Engineering, Northwest Normal University, Anning East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Road 967, Lanzhou, Gansu, 730070, PR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(2)Key Laboratory of Polymer Materials of Gansu Province, Research Center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Gansu Military and Civilian Integration Advanced Structural Materials, College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of Chemistry and Chemical Engineering, Northwest Normal University, Anning East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Road 967, Lanzhou, Gansu, 730070, PR China; Deputy Director-General of Gansu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Natural Energy Research Institute, Renmin Road 23, Lanzhou, Gansu, 730000, PR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(3)Key Laboratory of Polymer Materials of Gansu Province, Research Center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Gansu Military and Civilian Integration Advanced Structural Materials, College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of Chemistry and Chemical Engineering, Northwest Normal University, Anning East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Road 967, Lanzhou, Gansu, 730070, PR China. Electronic address: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weitaibao@126.com.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Isoniazid (INH) is crucial in the treatment of tuberculosis; however, its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overuse may induce significant gastrointestinal and hepatic side effects. 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October 27, 2017, the International Agency for Research on Cancer, under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auspices of the World Health Organization, published a list of carcinogens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preliminary collation and reference. Isoniazid was categorized as a Group 3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carcinogen. The efficient detection of INH poses an important and challenging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task. In this study, a "synergistic effect" is incorporated into the pillar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(Yamagishi and Ogoshi, 2018) [5] arene-based macrocyclic host (DPA) by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strategically attaching bis-p-hydroxybenzoic acid groups to the opposite ends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pillar (Yamagishi and Ogoshi, 2018) [5] arene. This combination endows DPA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with a reversible and selective fluorescence response to isoniazid.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Additionally, DPA exhibits excellent analytical capabilities for isoniazid,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including speed and selectivity, with a detection limit as low as 4.85 nM.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Concurrently, DPA can self-assemble into a microsphere structure, which 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convertible into micrometer-sized tubular structures through host-guest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interactions with isoniazid. The introduction of a competitive guest,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trimethylamine, enables the reversion to its microsphere structure.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Consequently, this study presents an innovative and straightforward synthetic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approach for smart materials that facilitates the reversible morphological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transition between microspheres and microtubes in response to external chemical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stimuli. This discovery provides a valuable strategy for designing "synergistic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effects" in constructing trace-level isoniazid-responsive interfaces, with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potential applications across various fields, such as controlled drug delivery.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Copyright © 2024. Published by Elsevier B.V.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10.1016/j.aca.2024.342332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>PMID: 38401940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18</w:t>
      </w:r>
      <w:r w:rsidR="00F318E1" w:rsidRPr="00256A02">
        <w:rPr>
          <w:rFonts w:hAnsi="宋体" w:cs="宋体"/>
          <w:b/>
          <w:color w:val="FF0000"/>
        </w:rPr>
        <w:t>. Viruses. 2024 Feb 6;16(2):260. doi: 10.3390/v16020260.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Impact of Tuberculosis on Disease Severity and Viral Shedding Duration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COVID-19 Patients.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Huang W(1), Liu P(1), Yan B(2), Zheng F(3), Yang Y(1), Xi X(1), Xia L(1), Shen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Y(4).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3A01DF" w:rsidRPr="003A01DF" w:rsidRDefault="003A01DF" w:rsidP="00F318E1">
      <w:pPr>
        <w:pStyle w:val="a3"/>
        <w:rPr>
          <w:rFonts w:hAnsi="宋体" w:cs="宋体"/>
          <w:b/>
          <w:color w:val="5B9BD5" w:themeColor="accent1"/>
        </w:rPr>
      </w:pPr>
      <w:r w:rsidRPr="003A01DF">
        <w:rPr>
          <w:b/>
          <w:color w:val="5B9BD5" w:themeColor="accent1"/>
        </w:rPr>
        <w:t>Wei Huang, Ping Liu, Bo Yan, Fang Zheng, Yang Yang, Xiuhong Xi, Lu Xia and Yinzhong Shen*</w:t>
      </w:r>
    </w:p>
    <w:p w:rsidR="003A01DF" w:rsidRPr="003A01DF" w:rsidRDefault="003A01DF" w:rsidP="00F318E1">
      <w:pPr>
        <w:pStyle w:val="a3"/>
        <w:rPr>
          <w:rFonts w:hAnsi="宋体" w:cs="宋体"/>
          <w:b/>
          <w:color w:val="5B9BD5" w:themeColor="accent1"/>
        </w:rPr>
      </w:pPr>
      <w:r w:rsidRPr="003A01DF">
        <w:rPr>
          <w:b/>
          <w:color w:val="5B9BD5" w:themeColor="accent1"/>
        </w:rPr>
        <w:t>* Correspondence: shenyinzhong@shphc.org.cn; Tel.: +86-21-3799-0333 (ext. 8386)</w:t>
      </w:r>
    </w:p>
    <w:p w:rsidR="003A01DF" w:rsidRPr="00F318E1" w:rsidRDefault="003A01DF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(1)Department of Tuberculosis, Shanghai Public Health Clinical Center, Fudan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University, Shanghai 201508,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(2)Center for Tuberculosis Research, Shanghai Public Health Clinical Center,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Fudan University, Shanghai 201508,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(3)Department of Medical Affairs, Shanghai Public Health Clinical Center, Fudan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University, Shanghai 201508,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(4)Department of Infection and Immunity, Shanghai Public Health Clinical Center,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Fudan University, Shanghai 201508,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Accumulating evidence show a potential association between tuberculosis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COVID-19 disease severity. To further clarify the impact of tuberculosis 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COVID-19 disease severity and viral shedding duration, a retrospective study was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conducted on 223 COVID-19 patients, including 34 with tuberculosis and 189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without tuberculosis. Clinical information and viral load shedding time were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collected. A higher percentage of severe/critical COVID-19 diagnosis and deaths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was observed in patients with tuberculosis than in those without tuberculosis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(8.8% vs. 3.2%, p = 0.142; 2.9% vs. 1.1%, p = 0.393), and COVID-19 patients with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had longer viral shedding than those without tuberculosis (median: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15.0 days vs. 11.0 days; p = 0.0001). Having tuberculosis (HR = 2.21, 95% CI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1.37-3.00; p = 0.000), being of elderly age (HR = 1.02, 95% CI 1.01-1.03; p =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0.001) and being diagnosed with severe or critical COVID-19 (HR = 5.63, 95% CI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2.10-15.05; p = 0.001) were independent factors associated with prolonged virus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time of SARS-CoV-2. COVID-19 patients with tuberculosis receiving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anti-tuberculosis therapy time (ATT) for &lt;2 months had a significantly longer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 w:hint="eastAsia"/>
        </w:rPr>
        <w:t xml:space="preserve">virus shedding duration than those receiving ATT for ≥ 4 months (17.5 vs. 11.5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days, p = 0.012). Our results demonstrated that COVID-19 patients with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tend to have more severe disease and a worse prognosis,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prolonged viral shedding, highlighting special attention and/or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care required for COVID-19 patients with tuberculosis receiving ATT for &lt;2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>months.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10.3390/v16020260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PMC10893069</w:t>
      </w:r>
    </w:p>
    <w:p w:rsidR="00F318E1" w:rsidRPr="00F318E1" w:rsidRDefault="00256A02" w:rsidP="00F318E1">
      <w:pPr>
        <w:pStyle w:val="a3"/>
        <w:rPr>
          <w:rFonts w:hAnsi="宋体" w:cs="宋体"/>
        </w:rPr>
      </w:pPr>
      <w:r>
        <w:rPr>
          <w:rFonts w:hAnsi="宋体" w:cs="宋体"/>
        </w:rPr>
        <w:t>PMID: 38400036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19</w:t>
      </w:r>
      <w:r w:rsidR="00F318E1" w:rsidRPr="00256A02">
        <w:rPr>
          <w:rFonts w:hAnsi="宋体" w:cs="宋体"/>
          <w:b/>
          <w:color w:val="FF0000"/>
        </w:rPr>
        <w:t>. Microorganisms. 2024 Feb 7;12(2):348. doi: 10.3390/microorganisms12020348.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Syringaldehyde Exhibits Antibacterial and Antioxidant Activities against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Mycobacterium marinum Infection.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Wen D(1)(2), Meng C(1)(2), Feng Y(1)(2), Shen L(1)(2), Liu Y(1)(2), Sun W(1)(2),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Chen G(1)(2), Wu C(1)(2)(3).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3A01DF" w:rsidRPr="002D486C" w:rsidRDefault="002D486C" w:rsidP="00F318E1">
      <w:pPr>
        <w:pStyle w:val="a3"/>
        <w:rPr>
          <w:rFonts w:hAnsi="宋体" w:cs="宋体"/>
          <w:b/>
          <w:color w:val="5B9BD5" w:themeColor="accent1"/>
        </w:rPr>
      </w:pPr>
      <w:r w:rsidRPr="002D486C">
        <w:rPr>
          <w:b/>
          <w:color w:val="5B9BD5" w:themeColor="accent1"/>
        </w:rPr>
        <w:t>Da Wen, Chaoqun Meng, Yazhi Feng, Lin Shen</w:t>
      </w:r>
      <w:r w:rsidR="003A01DF" w:rsidRPr="002D486C">
        <w:rPr>
          <w:b/>
          <w:color w:val="5B9BD5" w:themeColor="accent1"/>
        </w:rPr>
        <w:t xml:space="preserve">, Yiyao </w:t>
      </w:r>
      <w:r w:rsidRPr="002D486C">
        <w:rPr>
          <w:b/>
          <w:color w:val="5B9BD5" w:themeColor="accent1"/>
        </w:rPr>
        <w:t xml:space="preserve">Liu, Wei Sun, Guangxin Chen and Changxin Wu </w:t>
      </w:r>
      <w:r w:rsidR="003A01DF" w:rsidRPr="002D486C">
        <w:rPr>
          <w:b/>
          <w:color w:val="5B9BD5" w:themeColor="accent1"/>
        </w:rPr>
        <w:t>*</w:t>
      </w:r>
    </w:p>
    <w:p w:rsidR="003A01DF" w:rsidRPr="002D486C" w:rsidRDefault="003A01DF" w:rsidP="00F318E1">
      <w:pPr>
        <w:pStyle w:val="a3"/>
        <w:rPr>
          <w:rFonts w:hAnsi="宋体" w:cs="宋体"/>
          <w:b/>
          <w:color w:val="5B9BD5" w:themeColor="accent1"/>
        </w:rPr>
      </w:pPr>
      <w:r w:rsidRPr="002D486C">
        <w:rPr>
          <w:b/>
          <w:color w:val="5B9BD5" w:themeColor="accent1"/>
        </w:rPr>
        <w:t>* Correspondence: cxw20@sxu.edu.cn</w:t>
      </w:r>
    </w:p>
    <w:p w:rsidR="003A01DF" w:rsidRPr="00F318E1" w:rsidRDefault="003A01DF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(1)Institutes of Biomedical Sciences, Shanxi University, Taiyuan 030006,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(2)Shanxi Provincial Key Laboratory of Medical Molecular Cell Biology, Shanxi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University, Taiyuan 030006,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(3)Shanxi Provincial Key Laboratory for Prevention and Treatment of Major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Infectious Diseases, Shanxi University, Taiyuan 030006,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(TB) is caused by infection with Mycobacterium tuberculosis (Mtb),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which has a unique resistance to many antimicrobial agents. TB has emerged as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significant worldwide health issue because of the rise of multidrug-resistant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strains causing drug-resistant TB (DR-TB). As a result, the development of new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drugs or effective strategies is crucial for patients with TB. Mycobacterium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marinum (Mm) and Mtb are both species of mycobacteria. In zebrafish, Mm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proliferates and forms chronic granulomatous infections, which are similar to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Mtb infections in lung tissue. Syringaldehyde (SA) is a member of the phenolic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aldehyde family found in various plants. Here, we investigated its antioxidative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antibacterial properties in Mm-infected cells and zebrafish. Our results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demonstrated that SA inhibits Mm-infected pulmonary epithelial cells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inhibits the proliferation of Mm in Mm-infected zebrafish, suggesting that SA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provides an antibacterial effect during Mm infection. Further study demonstrated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that supplementation with SA inhibits the production of malondialdehyde (MDA)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reactive oxygen species (ROS) and increases the levels of reduced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glutathione (GSH) in Mm-infection-induced macrophages. SA inhibits the levels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MDA in Mm-infected zebrafish, suggesting that SA exerts antioxidative effects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vivo. Additionally, we found that SA promotes the expression of NRF2/HO-1/NQO-1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the activation of the AMPK-α1/AKT/GSK-3β signaling pathway. In summary, our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data demonstrated that SA exerts antioxidative and antibacterial effects during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Mm infection both in vivo and in vitro and that the antioxidative effects of SA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may be due to the regulation of NRF2/HO-1/NQO-1 and the AMPK-α1/AKT/GSK-3β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signaling pathway.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10.3390/microorganisms12020348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PMC10893232</w:t>
      </w:r>
    </w:p>
    <w:p w:rsidR="00F318E1" w:rsidRPr="00F318E1" w:rsidRDefault="00256A02" w:rsidP="00F318E1">
      <w:pPr>
        <w:pStyle w:val="a3"/>
        <w:rPr>
          <w:rFonts w:hAnsi="宋体" w:cs="宋体"/>
        </w:rPr>
      </w:pPr>
      <w:r>
        <w:rPr>
          <w:rFonts w:hAnsi="宋体" w:cs="宋体"/>
        </w:rPr>
        <w:t>PMID: 38399751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20</w:t>
      </w:r>
      <w:r w:rsidR="00F318E1" w:rsidRPr="00256A02">
        <w:rPr>
          <w:rFonts w:hAnsi="宋体" w:cs="宋体"/>
          <w:b/>
          <w:color w:val="FF0000"/>
        </w:rPr>
        <w:t>. Pharmaceuticals (Basel). 2024 Jan 29;17(2):170. doi: 10.3390/ph17020170.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Recent Advances in Nanotechnology-Based Strategies for Bone Tuberculosis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Management.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Luo Y(1), Chen H(1), Chen H(1), Xiu P(1), Zeng J(1), Song Y(1), Li T(1).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2D486C" w:rsidRPr="002D486C" w:rsidRDefault="002D486C" w:rsidP="00F318E1">
      <w:pPr>
        <w:pStyle w:val="a3"/>
        <w:rPr>
          <w:rFonts w:hAnsi="宋体" w:cs="宋体"/>
          <w:b/>
          <w:color w:val="5B9BD5" w:themeColor="accent1"/>
        </w:rPr>
      </w:pPr>
      <w:r w:rsidRPr="002D486C">
        <w:rPr>
          <w:b/>
          <w:color w:val="5B9BD5" w:themeColor="accent1"/>
        </w:rPr>
        <w:t>Yuanrui Luo, Hongwei Chen, Hua Chen, Peng Xiu, Jiancheng Zeng, Yueming Song and Tao Li*</w:t>
      </w:r>
    </w:p>
    <w:p w:rsidR="002D486C" w:rsidRPr="002D486C" w:rsidRDefault="002D486C" w:rsidP="00F318E1">
      <w:pPr>
        <w:pStyle w:val="a3"/>
        <w:rPr>
          <w:rFonts w:hAnsi="宋体" w:cs="宋体"/>
          <w:b/>
          <w:color w:val="5B9BD5" w:themeColor="accent1"/>
        </w:rPr>
      </w:pPr>
      <w:r w:rsidRPr="002D486C">
        <w:rPr>
          <w:b/>
          <w:color w:val="5B9BD5" w:themeColor="accent1"/>
        </w:rPr>
        <w:t>* Correspondence: litao55@hotmail.com; Tel.: +86-189-8060-6703</w:t>
      </w:r>
    </w:p>
    <w:p w:rsidR="002D486C" w:rsidRPr="00F318E1" w:rsidRDefault="002D486C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(1)Department of Orthopedic Surgery and Orthopedic Research Institute, West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China Hospital, Sichuan University, No. 37 Guo Xue Xiang, Chengdu 610041,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Bone tuberculosis, an extrapulmonary manifestation of tuberculosis, presents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unique treatment challenges, including its insidious onset and complex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pathology. While advancements in anti-tubercular therapy have been made,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efficacy is often limited by difficulties in achieving targeted drug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concentrations and avoiding systemic toxicity. The intricate bone structure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presence of granulomas further impede effective drug delivery. Nano-drug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delivery systems have emerged as a promising alternative, offering the enhanced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targeting of anti-tubercular drugs. These systems, characterized by their minute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size and adaptable surface properties, can be tailored to improve drug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solubility, stability, and bioavailability, while also responding to specific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stimuli within the bone TB microenvironment for controlled drug release.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Nano-drug delivery systems can encapsulate drugs for precise delivery to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infection site. A significant innovation is their integration with prosthetics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or biomaterials, which aids in both drug delivery and bone reconstruction,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addressing the infection and its osteological consequences. This review provides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 comprehensive overview of the pathophysiology of bone tuberculosis and its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current treatments, emphasizing their limitations. It then delves into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advancements in nano-drug delivery systems, discussing their design,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functionality, and role in bone TB therapy. The review assesses their potential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 preclinical research, particularly in targeted drug delivery, treatment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efficacy, and a reduction of side effects. Finally, it highlights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transformative promise of nanotechnology in bone TB treatments and suggests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future research directions in this evolving field.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10.3390/ph17020170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PMC10893314</w:t>
      </w:r>
    </w:p>
    <w:p w:rsidR="00F318E1" w:rsidRPr="00F318E1" w:rsidRDefault="00256A02" w:rsidP="00F318E1">
      <w:pPr>
        <w:pStyle w:val="a3"/>
        <w:rPr>
          <w:rFonts w:hAnsi="宋体" w:cs="宋体"/>
        </w:rPr>
      </w:pPr>
      <w:r>
        <w:rPr>
          <w:rFonts w:hAnsi="宋体" w:cs="宋体"/>
        </w:rPr>
        <w:t>PMID: 38399384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21</w:t>
      </w:r>
      <w:r w:rsidR="00F318E1" w:rsidRPr="00256A02">
        <w:rPr>
          <w:rFonts w:hAnsi="宋体" w:cs="宋体"/>
          <w:b/>
          <w:color w:val="FF0000"/>
        </w:rPr>
        <w:t>. Int J Mol Sci. 2024 Feb 18;25(4):2408. doi: 10.3390/ijms25042408.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ERK1/2-CEBPB Axis-Regulated hBD1 Enhances Anti-Tuberculosis Capacity in Alveolar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Type II Epithelial Cells.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Chen Y(1)(2), Han Z(1)(2), Zhang S(1)(2), Liu H(1)(2), Wang K(1)(2), Liu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J(1)(2), Liu F(1)(2), Yu S(1)(2), Sai N(1)(2), Mai H(1)(2), Zhou X(1)(2), Zhou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C(1)(2), Wen Q(1)(2), Ma L(1)(2).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D27ECE" w:rsidRPr="00D27ECE" w:rsidRDefault="00D27ECE" w:rsidP="00F318E1">
      <w:pPr>
        <w:pStyle w:val="a3"/>
        <w:rPr>
          <w:rFonts w:hAnsi="宋体" w:cs="宋体"/>
          <w:b/>
          <w:color w:val="5B9BD5" w:themeColor="accent1"/>
        </w:rPr>
      </w:pPr>
      <w:r w:rsidRPr="00D27ECE">
        <w:rPr>
          <w:b/>
          <w:color w:val="5B9BD5" w:themeColor="accent1"/>
        </w:rPr>
        <w:t>Yaoxin Chen, Zhenyu Han, Sian Zhang, Honglin Liu, Ke Wang, Jieyu Liu, Feichang Liu, Shiyun Yu, Na Sai, Haiyan Mai, Xinying Zhou, Chaoying Zhou, Qian Wen* and Li Ma*</w:t>
      </w:r>
    </w:p>
    <w:p w:rsidR="00D27ECE" w:rsidRPr="00D27ECE" w:rsidRDefault="00D27ECE" w:rsidP="00F318E1">
      <w:pPr>
        <w:pStyle w:val="a3"/>
        <w:rPr>
          <w:rFonts w:hAnsi="宋体" w:cs="宋体"/>
          <w:b/>
          <w:color w:val="5B9BD5" w:themeColor="accent1"/>
        </w:rPr>
      </w:pPr>
      <w:r w:rsidRPr="00D27ECE">
        <w:rPr>
          <w:b/>
          <w:color w:val="5B9BD5" w:themeColor="accent1"/>
        </w:rPr>
        <w:t>* Correspondence: wencaoxi@smu.edu.cn (Q.W.); mali_6164</w:t>
      </w:r>
      <w:r>
        <w:rPr>
          <w:b/>
          <w:color w:val="5B9BD5" w:themeColor="accent1"/>
        </w:rPr>
        <w:t>8322@smu.edu.cn (L.M.)</w:t>
      </w:r>
    </w:p>
    <w:p w:rsidR="00D27ECE" w:rsidRPr="00F318E1" w:rsidRDefault="00D27ECE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(1)Institute of Molecular Immunology, School of Laboratory Medicine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Biotechnology, Southern Medical University, Guangzhou 510515,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(2)Key Laboratory of Infectious Diseases Research in South China (Southern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Medical University), Ministry of Education, Guangzhou 510515,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Tuberculosis, caused by Mycobacterium tuberculosis (Mtb), remains a global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health crisis with substantial morbidity and mortality rates. Type II alveolar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epithelial cells (AEC-II) play a critical role in the pulmonary immune response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against Mtb infection by secreting effector molecules such as antimicrobial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peptides (AMPs). Here, human β-defensin 1 (hBD1), an important AMP produced by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AEC-II, has been demonstrated to exert potent anti-tuberculosis activity. HBD1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overexpression effectively inhibited Mtb proliferation in AEC-II, while mice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lacking hBD1 exhibited susceptibility to Mtb and increased lung tissue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inflammation. Mechanistically, in A549 cells infected with Mtb, STAT1 negatively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regulated hBD1 transcription, while CEBPB was the primary transcription factor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upregulating hBD1 expression. Furthermore, we revealed that the ERK1/2 signaling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pathway activated by Mtb infection led to CEBPB phosphorylation and nuclear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translocation, which subsequently promoted hBD1 expression. Our findings suggest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that the ERK1/2-CEBPB-hBD1 regulatory axis can be a potential therapeutic target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for anti-tuberculosis therapy aimed at enhancing the immune response of AEC-II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cells.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10.3390/ijms25042408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PMC10889425</w:t>
      </w:r>
    </w:p>
    <w:p w:rsidR="00F318E1" w:rsidRPr="00F318E1" w:rsidRDefault="00256A02" w:rsidP="00F318E1">
      <w:pPr>
        <w:pStyle w:val="a3"/>
        <w:rPr>
          <w:rFonts w:hAnsi="宋体" w:cs="宋体"/>
        </w:rPr>
      </w:pPr>
      <w:r>
        <w:rPr>
          <w:rFonts w:hAnsi="宋体" w:cs="宋体"/>
        </w:rPr>
        <w:t>PMID: 38397085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22</w:t>
      </w:r>
      <w:r w:rsidR="00F318E1" w:rsidRPr="00256A02">
        <w:rPr>
          <w:rFonts w:hAnsi="宋体" w:cs="宋体"/>
          <w:b/>
          <w:color w:val="FF0000"/>
        </w:rPr>
        <w:t>. Curr Issues Mol Biol. 2024 Feb 16;46(2):1556-1566. doi: 10.3390/cimb46020100.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Role of Rv1476 in Regulating Stress Response and Intracellular Survival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Mycobacterium tuberculosis.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Reheman A(1), Wang Y(1), Cai H(1), Wei P(1), Cao G(1)(2), Chen X(1).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D27ECE" w:rsidRPr="00D27ECE" w:rsidRDefault="00D27ECE" w:rsidP="00F318E1">
      <w:pPr>
        <w:pStyle w:val="a3"/>
        <w:rPr>
          <w:rFonts w:hAnsi="宋体" w:cs="宋体"/>
          <w:b/>
          <w:color w:val="5B9BD5" w:themeColor="accent1"/>
        </w:rPr>
      </w:pPr>
      <w:r>
        <w:rPr>
          <w:b/>
          <w:color w:val="5B9BD5" w:themeColor="accent1"/>
        </w:rPr>
        <w:t>Aikebaier Reheman,</w:t>
      </w:r>
      <w:r w:rsidRPr="00D27ECE">
        <w:rPr>
          <w:b/>
          <w:color w:val="5B9BD5" w:themeColor="accent1"/>
        </w:rPr>
        <w:t>Yifan Wa</w:t>
      </w:r>
      <w:r>
        <w:rPr>
          <w:b/>
          <w:color w:val="5B9BD5" w:themeColor="accent1"/>
        </w:rPr>
        <w:t>ng,</w:t>
      </w:r>
      <w:r w:rsidRPr="00D27ECE">
        <w:rPr>
          <w:b/>
          <w:color w:val="5B9BD5" w:themeColor="accent1"/>
        </w:rPr>
        <w:t>Huaiyuan</w:t>
      </w:r>
      <w:r>
        <w:rPr>
          <w:b/>
          <w:color w:val="5B9BD5" w:themeColor="accent1"/>
        </w:rPr>
        <w:t xml:space="preserve"> Cai, Pingyang Wei, Gang Cao* and Xi Chen</w:t>
      </w:r>
      <w:r w:rsidRPr="00D27ECE">
        <w:rPr>
          <w:b/>
          <w:color w:val="5B9BD5" w:themeColor="accent1"/>
        </w:rPr>
        <w:t>*</w:t>
      </w:r>
    </w:p>
    <w:p w:rsidR="00D27ECE" w:rsidRPr="00D27ECE" w:rsidRDefault="00D27ECE" w:rsidP="00F318E1">
      <w:pPr>
        <w:pStyle w:val="a3"/>
        <w:rPr>
          <w:rFonts w:hAnsi="宋体" w:cs="宋体"/>
          <w:b/>
          <w:color w:val="5B9BD5" w:themeColor="accent1"/>
        </w:rPr>
      </w:pPr>
      <w:r w:rsidRPr="00D27ECE">
        <w:rPr>
          <w:b/>
          <w:color w:val="5B9BD5" w:themeColor="accent1"/>
        </w:rPr>
        <w:t>* Correspondence: gcao@mail.hzau.edu.cn (G.C.); chenxi419@mail.hzau.edu.cn (X.C.); Tel.: +86-153-2726-6790 (G.C.); +86-139-7141-8299 (X.C.</w:t>
      </w:r>
    </w:p>
    <w:p w:rsidR="00D27ECE" w:rsidRPr="00F318E1" w:rsidRDefault="00D27ECE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(1)National Key Laboratory of Agricultural Microbiology, College of Veterinary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Medicine, Huazhong Agricultural University, Wuhan 430070,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(2)Bio-Medical Center, Huazhong Agricultural University, Wuhan 430070,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virulence of Mycobacterium tuberculosis (M. tuberculosis) is related to many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factors, including intracellular survival, cell wall permeability, and cell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envelope proteins. However, the biological function of the M. tuberculosis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membrane protein Rv1476 remains unclear. To investigate the potential role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played by Rv1476, we constructed an Rv1476 overexpression strain and found that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overexpression of Rv1476 enhanced the intracellular survival of M. tuberculosis,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while having no impact on the growth rate in vitro. Stress experiments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demonstrated that the Rv1476 overexpression strain displayed increased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susceptibility to different stresses compared to the wild-type strain.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Transcriptome analysis showed that Rv1476 overexpression causes changes in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transcriptome of THP-1 cells, and differential genes are mainly enriched in cell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proliferation, fatty acid degradation, cytokine-cytokine receptor interaction,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immune response pathways. Rv1476 overexpression inhibited the expression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some anti-tuberculosis-related genes, such as CCL1, IL15, IL16, ISG15, GBP5,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IL23, ATG2A, IFNβ, and CSF3. Altogether, we conclude that Rv1476 may play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critical role for M. tuberculosis in macrophage survival.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10.3390/cimb46020100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PMC10888442</w:t>
      </w:r>
    </w:p>
    <w:p w:rsidR="00F318E1" w:rsidRPr="00F318E1" w:rsidRDefault="00256A02" w:rsidP="00F318E1">
      <w:pPr>
        <w:pStyle w:val="a3"/>
        <w:rPr>
          <w:rFonts w:hAnsi="宋体" w:cs="宋体"/>
        </w:rPr>
      </w:pPr>
      <w:r>
        <w:rPr>
          <w:rFonts w:hAnsi="宋体" w:cs="宋体"/>
        </w:rPr>
        <w:t>PMID: 38392218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23</w:t>
      </w:r>
      <w:r w:rsidR="00F318E1" w:rsidRPr="00256A02">
        <w:rPr>
          <w:rFonts w:hAnsi="宋体" w:cs="宋体"/>
          <w:b/>
          <w:color w:val="FF0000"/>
        </w:rPr>
        <w:t xml:space="preserve">. Infect Drug Resist. 2024 Feb 17;17:595-604. doi: 10.2147/IDR.S443897.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Evaluation of Sulfasalazine as an Adjunctive Therapy in Treating Pulmonary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Pre-XDR-TB: Efficacy, Safety, and Treatment Implication.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Fu L(#)(1)(2), Wang W(#)(2)(3), Xiong J(#)(4), Zhang P(2), Li H(2), Zhang X(5),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Liang H(6), Yang Q(2), Wang Z(2), Chen X(3), Deng G(2), Cai Y(3), Tang S(1).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A85A03" w:rsidRPr="00A85A03" w:rsidRDefault="00A85A03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Liang Fu, Wenfei Wang, Juan Xiong, Peize Zhang, Hui Li</w:t>
      </w:r>
      <w:r w:rsidRPr="00A85A03">
        <w:rPr>
          <w:b/>
          <w:color w:val="0070C0"/>
        </w:rPr>
        <w:t>, Xil</w:t>
      </w:r>
      <w:r w:rsidRPr="00A85A03">
        <w:rPr>
          <w:b/>
          <w:color w:val="0070C0"/>
        </w:rPr>
        <w:t>in Zhang, Hancheng Liang, Qianting Yang, Zhaoqin Wang, Xinchun Chen, Guofang Deng, Yi Cai</w:t>
      </w:r>
      <w:r w:rsidRPr="00A85A03">
        <w:rPr>
          <w:rFonts w:hint="eastAsia"/>
          <w:b/>
          <w:color w:val="0070C0"/>
        </w:rPr>
        <w:t>*</w:t>
      </w:r>
      <w:r w:rsidRPr="00A85A03">
        <w:rPr>
          <w:b/>
          <w:color w:val="0070C0"/>
        </w:rPr>
        <w:t>, Shenjie Tang</w:t>
      </w:r>
      <w:r w:rsidRPr="00A85A03">
        <w:rPr>
          <w:rFonts w:hint="eastAsia"/>
          <w:b/>
          <w:color w:val="0070C0"/>
        </w:rPr>
        <w:t>*</w:t>
      </w:r>
    </w:p>
    <w:p w:rsidR="00A85A03" w:rsidRPr="00A85A03" w:rsidRDefault="00A85A03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Correspondence: Shenjie Tang; Yi Cai, Email tangsj1106@hotmail.com; caiyi0113@szu.edu.cn</w:t>
      </w:r>
    </w:p>
    <w:p w:rsidR="00A85A03" w:rsidRPr="00F318E1" w:rsidRDefault="00A85A03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(1)Beijing Chest Hospital, Capital Medical University, Beijing Tuberculosis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Thoracic Tumour Research Institute, Beijing, People's Republic of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(2)Shenzhen Third People's Hospital, National Clinical Research Center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Infectious Disease (Shenzhen), Shenzhen Clinical Research Center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Tuberculosis, Southern University of Science and Technology, Shenzhen,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Guangdong, People's Republic of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(3)Department of Pathogen Biology, Guangdong Key Laboratory of Regional Immunity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Diseases, Shenzhen University School of Medicine, Shenzhen, Guangdong,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People's Republic of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(4)Health Science Center, Shenzhen University, Shenzhen, Guangdong, People's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Republic of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(5)Tuberculosis Prevention and Control Department, the Fourth People's Hospital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of Foshan, Foshan, Guangdong, People's Republic of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(6)Division Two of Tuberculosis Diseases Department, the Sixth People's Hospital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of Dongguan, Dongguan, Guangdong, People's Republic of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BACKGROUND: </w:t>
      </w:r>
      <w:r w:rsidRPr="00F318E1">
        <w:rPr>
          <w:rFonts w:hAnsi="宋体" w:cs="宋体"/>
        </w:rPr>
        <w:t xml:space="preserve">The rising prevalence and limited efficacy of treatments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pre-extensively drug-resistant tuberculosis (pre-XDR-TB) underscore an immediate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need for innovative therapeutic options. A combination of host-directed therapy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(HDT) and anti-TB treatment presents a viable alternative for pre-XDR-TB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management. Sulfasalazine (SASP), by targeting the amino acid transport system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xc (xCT), potentially reduces the intracellular Mycobacterium tuberculosis load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mitigates lung pathology, positioning it as a promising TB HDT agent. This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study aims to assess the efficacy of SASP as a supplementary therapy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pre-XDR-TB.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METHODS:</w:t>
      </w:r>
      <w:r w:rsidRPr="00F318E1">
        <w:rPr>
          <w:rFonts w:hAnsi="宋体" w:cs="宋体"/>
        </w:rPr>
        <w:t xml:space="preserve"> A pilot study examined the safety and effectiveness of two 9-month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short-course, all-oral regimens for pre-XDR-TB treatment: Bdq-regimen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(consisting of Bdq, linezolid, cycloserine, clofazimine, and pyrazinamide)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SASP-regimen (comprising SASP, linezolid, cycloserine, clofazimine,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pyrazinamide). The primary endpoint was the incidence of unfavorable outcomes 12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months post-treatment.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RESULTS:</w:t>
      </w:r>
      <w:r w:rsidRPr="00F318E1">
        <w:rPr>
          <w:rFonts w:hAnsi="宋体" w:cs="宋体"/>
        </w:rPr>
        <w:t xml:space="preserve"> Of the 44 participants enrolled, 43 were assessable 12 months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post-treatment. Culture conversion rates stood at 73.2% by Month 2 and escalated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to 95.1% by Month 6. Overall, 88.4% (38/43) of the participants exhibited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favorable outcomes, 85.2% (19/23) for the Bdq-regimen and 93.8% (14/15) for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SASP-regimen. The SASP-regimen group recorded no deaths or treatment failures.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CONCLUSION: </w:t>
      </w:r>
      <w:r w:rsidRPr="00F318E1">
        <w:rPr>
          <w:rFonts w:hAnsi="宋体" w:cs="宋体"/>
        </w:rPr>
        <w:t xml:space="preserve">Both 9-month short-course, all-oral regimens manifested commendable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primary efficacy in treating pre-XDR-TB patients. The SASP-regimen emerged 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effective, safe, well-tolerated, and cost-effective.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 w:hint="eastAsia"/>
        </w:rPr>
        <w:t>©</w:t>
      </w:r>
      <w:r w:rsidRPr="00F318E1">
        <w:rPr>
          <w:rFonts w:hAnsi="宋体" w:cs="宋体"/>
        </w:rPr>
        <w:t xml:space="preserve"> 2024 Fu et al.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10.2147/IDR.S443897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PMC10882277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38390619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24</w:t>
      </w:r>
      <w:r w:rsidR="00F318E1" w:rsidRPr="00256A02">
        <w:rPr>
          <w:rFonts w:hAnsi="宋体" w:cs="宋体"/>
          <w:b/>
          <w:color w:val="FF0000"/>
        </w:rPr>
        <w:t xml:space="preserve">. Front Microbiol. 2024 Feb 8;15:1335526. doi: 10.3389/fmicb.2024.1335526.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incremental value of Mycobacterium tuberculosis trace nucleic acid detection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 CT-guided percutaneous biopsy needle rinse solutions for the diagnosis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tuberculosis.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Li Z(#)(1), Wang B(#)(2), Du B(1), Sun Q(1), Wang D(2), Wei R(1), Li C(2), Zhu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C(1), Jia H(1), Xing A(1), Zhang Z(1), Pan L(1), Hou D(2).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A85A03" w:rsidRPr="00A85A03" w:rsidRDefault="00A85A03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Zihui Li, Bing Wang, Boping Du, Qi Sun, Dongpo Wang, Rongrong Wei, Chenghai Li, Chuanzhi Zhu, Hongyan Jia, Aiying Xing, Zongde Zhang, Liping Pan</w:t>
      </w:r>
      <w:r w:rsidRPr="00A85A03">
        <w:rPr>
          <w:b/>
          <w:color w:val="0070C0"/>
        </w:rPr>
        <w:t>*</w:t>
      </w:r>
      <w:r w:rsidRPr="00A85A03">
        <w:rPr>
          <w:b/>
          <w:color w:val="0070C0"/>
        </w:rPr>
        <w:t xml:space="preserve"> and Dailun Hou</w:t>
      </w:r>
      <w:r w:rsidRPr="00A85A03">
        <w:rPr>
          <w:b/>
          <w:color w:val="0070C0"/>
        </w:rPr>
        <w:t>*</w:t>
      </w:r>
    </w:p>
    <w:p w:rsidR="00A85A03" w:rsidRPr="00A85A03" w:rsidRDefault="00A85A03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*CORRESPONDENCE Liping Pan</w:t>
      </w:r>
      <w:r w:rsidRPr="00A85A03">
        <w:rPr>
          <w:rFonts w:hint="eastAsia"/>
          <w:b/>
          <w:color w:val="0070C0"/>
        </w:rPr>
        <w:t>，</w:t>
      </w:r>
      <w:hyperlink r:id="rId15" w:history="1">
        <w:r w:rsidRPr="00A85A03">
          <w:rPr>
            <w:rStyle w:val="a6"/>
            <w:b/>
            <w:color w:val="0070C0"/>
            <w:u w:val="none"/>
          </w:rPr>
          <w:t>panliping2006@163.com</w:t>
        </w:r>
      </w:hyperlink>
      <w:r w:rsidRPr="00A85A03">
        <w:rPr>
          <w:rFonts w:hint="eastAsia"/>
          <w:b/>
          <w:color w:val="0070C0"/>
        </w:rPr>
        <w:t>；</w:t>
      </w:r>
      <w:r w:rsidRPr="00A85A03">
        <w:rPr>
          <w:b/>
          <w:color w:val="0070C0"/>
        </w:rPr>
        <w:t>Dailun Hou</w:t>
      </w:r>
      <w:r w:rsidRPr="00A85A03">
        <w:rPr>
          <w:rFonts w:hint="eastAsia"/>
          <w:b/>
          <w:color w:val="0070C0"/>
        </w:rPr>
        <w:t>，</w:t>
      </w:r>
      <w:r w:rsidRPr="00A85A03">
        <w:rPr>
          <w:b/>
          <w:color w:val="0070C0"/>
        </w:rPr>
        <w:t xml:space="preserve"> hou.dl@mail.ccmu.edu.cn</w:t>
      </w:r>
    </w:p>
    <w:p w:rsidR="00A85A03" w:rsidRPr="00F318E1" w:rsidRDefault="00A85A03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(1)Laboratory of Molecular Biology, Beijing Key Laboratory for Drug Resistant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Research, Beijing Chest Hospital, Capital Medical University,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Beijing Tuberculosis and Thoracic Tumor Research Institute,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(2)Department of Radiology, Beijing Chest Hospital, Capital Medical University,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Beijing Tuberculosis and Thoracic Tumor Research Institute,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INTRODUCTION: </w:t>
      </w:r>
      <w:r w:rsidRPr="00F318E1">
        <w:rPr>
          <w:rFonts w:hAnsi="宋体" w:cs="宋体"/>
        </w:rPr>
        <w:t xml:space="preserve">Tuberculosis (TB) diagnosis still faces challenges with high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proportion of bacteriologic test negative incidences worldwide. We assessed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diagnostic value of digital PCR (dPCR) analysis of ultramicro Mycobacterium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(M.tb) nucleic acid in CT-guided percutaneous biopsy needle rinse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>solution (BNRS) for TB.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METHODS: </w:t>
      </w:r>
      <w:r w:rsidRPr="00F318E1">
        <w:rPr>
          <w:rFonts w:hAnsi="宋体" w:cs="宋体"/>
        </w:rPr>
        <w:t xml:space="preserve">BNRS specimens were consecutively collected and total DNA was purified.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concentrations of M.tb-specific IS6110 and IS1081 were quantified using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droplet dPCR. The diagnostic performances of BNRS-dPCR and its sensitivity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comparison with conventional tests were analyzed.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RESULTS:</w:t>
      </w:r>
      <w:r w:rsidRPr="00F318E1">
        <w:rPr>
          <w:rFonts w:hAnsi="宋体" w:cs="宋体"/>
        </w:rPr>
        <w:t xml:space="preserve"> A total of 106 patients were enrolled, 63 of whom were TB (48 definite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15 clinically suspected TB) and 43 were non-TB. The sensitivity of BNRS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IS6110 OR IS1081-dPCR for total, confirmed and clinically suspected TB was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66.7%, 68.8% and 60.0%, respectively, with a specificity of 97.7%. Its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sensitivity was higher than that of conventional etiological tests, including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smear microscopy, mycobacterial culture and Xpert using sputum and BALF samples.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positive detection rate in TB patients increased from 39.3% for biopsy AFB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test alone to 73.2% when combined with BNRS-dPCR, and from 71.4% for biopsy M.tb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molecular detection alone to 85.7% when combined with BNRS-dPCR.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CONCLUSION:</w:t>
      </w:r>
      <w:r w:rsidRPr="00F318E1">
        <w:rPr>
          <w:rFonts w:hAnsi="宋体" w:cs="宋体"/>
        </w:rPr>
        <w:t xml:space="preserve"> Our results preliminarily indicated that BNRS IS6110 OR IS1081-dPCR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is a feasible etiological test, which has the potential to be used as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supplementary method to augment the diagnostic yield of biopsy and improve TB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diagnosis.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Copyright © 2024 Li, Wang, Du, Sun, Wang, Wei, Li, Zhu, Jia, Xing, Zhang, Pan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and Hou.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10.3389/fmicb.2024.1335526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PMC10882560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38389532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25</w:t>
      </w:r>
      <w:r w:rsidR="00F318E1" w:rsidRPr="00256A02">
        <w:rPr>
          <w:rFonts w:hAnsi="宋体" w:cs="宋体"/>
          <w:b/>
          <w:color w:val="FF0000"/>
        </w:rPr>
        <w:t xml:space="preserve">. Front Microbiol. 2024 Feb 8;15:1354190. doi: 10.3389/fmicb.2024.1354190.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Identification of important modules and biomarkers in tuberculosis based 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WGCNA.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Dong J(#)(1)(2)(3), Song R(#)(1)(2)(3), Shang X(1)(2)(3), Wang Y(1)(2)(3), Liu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Q(3)(4), Zhang Z(5), Jia H(1)(2)(3), Huang M(3)(6), Zhu C(1)(2)(3), Sun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Q(1)(2)(3), Du B(1)(2)(3), Xing A(1)(2)(3), Li Z(1)(2)(3), Zhang L(1)(2)(3), Pan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L(1)(2)(3), Zhang Z(1)(2)(3).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464FE8" w:rsidRPr="00A85A03" w:rsidRDefault="00464FE8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Jing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Dong</w:t>
      </w:r>
      <w:r w:rsidRPr="00A85A03">
        <w:rPr>
          <w:b/>
          <w:color w:val="0070C0"/>
        </w:rPr>
        <w:t>, Ruixue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Song, Xuetian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Shang, Yingchao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Wang, Qiuyue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Liu, Zhiguo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Zhang</w:t>
      </w:r>
      <w:r w:rsidRPr="00A85A03">
        <w:rPr>
          <w:b/>
          <w:color w:val="0070C0"/>
        </w:rPr>
        <w:t>, Hongyan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Jia, Mailing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Huang, Chuanzhi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Zhu, Qi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Sun, Boping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Du, Aiying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Xing, Zihui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Li, Lanyue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Zhang, Liping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Pan * and Zongde</w:t>
      </w:r>
      <w:r w:rsidRPr="00A85A03">
        <w:rPr>
          <w:b/>
          <w:color w:val="0070C0"/>
        </w:rPr>
        <w:t> </w:t>
      </w:r>
      <w:r w:rsidRPr="00A85A03">
        <w:rPr>
          <w:b/>
          <w:color w:val="0070C0"/>
        </w:rPr>
        <w:t>Zhang *</w:t>
      </w:r>
    </w:p>
    <w:p w:rsidR="00464FE8" w:rsidRPr="00A85A03" w:rsidRDefault="00464FE8" w:rsidP="00F318E1">
      <w:pPr>
        <w:pStyle w:val="a3"/>
        <w:rPr>
          <w:rFonts w:hAnsi="宋体" w:cs="宋体"/>
          <w:b/>
          <w:color w:val="0070C0"/>
        </w:rPr>
      </w:pPr>
      <w:r w:rsidRPr="00A85A03">
        <w:rPr>
          <w:b/>
          <w:color w:val="0070C0"/>
        </w:rPr>
        <w:t>*CORRESPONDENCE Liping Pan</w:t>
      </w:r>
      <w:r w:rsidR="00A85A03" w:rsidRPr="00A85A03">
        <w:rPr>
          <w:rFonts w:hint="eastAsia"/>
          <w:b/>
          <w:color w:val="0070C0"/>
        </w:rPr>
        <w:t>，</w:t>
      </w:r>
      <w:hyperlink r:id="rId16" w:history="1">
        <w:r w:rsidR="00A85A03" w:rsidRPr="00A85A03">
          <w:rPr>
            <w:rStyle w:val="a6"/>
            <w:b/>
            <w:color w:val="0070C0"/>
            <w:u w:val="none"/>
          </w:rPr>
          <w:t>panliping2006@163.com</w:t>
        </w:r>
      </w:hyperlink>
      <w:r w:rsidR="00A85A03" w:rsidRPr="00A85A03">
        <w:rPr>
          <w:rFonts w:hint="eastAsia"/>
          <w:b/>
          <w:color w:val="0070C0"/>
        </w:rPr>
        <w:t>；</w:t>
      </w:r>
      <w:r w:rsidRPr="00A85A03">
        <w:rPr>
          <w:b/>
          <w:color w:val="0070C0"/>
        </w:rPr>
        <w:t>Zongde Zhang</w:t>
      </w:r>
      <w:r w:rsidR="00A85A03" w:rsidRPr="00A85A03">
        <w:rPr>
          <w:rFonts w:hint="eastAsia"/>
          <w:b/>
          <w:color w:val="0070C0"/>
        </w:rPr>
        <w:t>，</w:t>
      </w:r>
      <w:r w:rsidRPr="00A85A03">
        <w:rPr>
          <w:b/>
          <w:color w:val="0070C0"/>
        </w:rPr>
        <w:t>zzd417@ccmu.edu.cn</w:t>
      </w:r>
    </w:p>
    <w:p w:rsidR="00464FE8" w:rsidRPr="00F318E1" w:rsidRDefault="00464FE8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(1)Beijing Chest Hospital, Capital Medical University,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(2)Beijing Key Laboratory for Drug Resistant Tuberculosis Research, Beijing,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(3)Beijing Tuberculosis and Thoracic Tumor Research Institute,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(4)Department of Intensive Care Unit, Beijing Chest Hospital, Capital Medical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(5)Changping Tuberculosis Prevent and Control Institute of Beijing, Beijing,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(6)Department of Tuberculosis, Beijing Chest Hospital, Capital Medical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BACKGROUND:</w:t>
      </w:r>
      <w:r w:rsidRPr="00F318E1">
        <w:rPr>
          <w:rFonts w:hAnsi="宋体" w:cs="宋体"/>
        </w:rPr>
        <w:t xml:space="preserve"> Tuberculosis (TB) is a significant public health concern,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particularly in China. Long noncoding RNAs (lncRNAs) can provide abundant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pathological information regarding etiology and could include candidate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biomarkers for diagnosis of TB. However, data regarding lncRNA expression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profiles and specific lncRNAs associated with TB are limited.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METHODS:</w:t>
      </w:r>
      <w:r w:rsidRPr="00F318E1">
        <w:rPr>
          <w:rFonts w:hAnsi="宋体" w:cs="宋体"/>
        </w:rPr>
        <w:t xml:space="preserve"> We performed ceRNA-microarray analysis to determine the expression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profile of lncRNAs in peripheral blood mononuclear cells (PBMCs). Weighted gene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co-expression network analysis (WGCNA) was then conducted to identify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critical module and genes associated with TB. Other bioinformatics analyses,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including Kyoto Encyclopedia of Genes and Genomes (KEGG), Gene Ontology (GO),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co-expression networks, were conducted to explore the function of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critical module. Finally, real-time quantitative polymerase chain reaction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(qPCR) was used to validate the candidate biomarkers, and receiver operating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characteristic analysis was used to assess the diagnostic performance of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candidate biomarkers.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RESULTS: </w:t>
      </w:r>
      <w:r w:rsidRPr="00F318E1">
        <w:rPr>
          <w:rFonts w:hAnsi="宋体" w:cs="宋体"/>
        </w:rPr>
        <w:t>Based on 8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 xml:space="preserve">TB patients and 9 healthy controls (HCs), a total of 1,372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differentially expressed lncRNAs were identified, including 738 upregulated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lncRNAs and 634 downregulated lncRNAs. Among all lncRNAs and mRNAs in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microarray, the top 25% lncRNAs (3729) and top 25% mRNAs (2824), which exhibited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higher median expression values, were incorporated into the WGCNA. The analysis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generated 16 co-expression modules, among which the blue module was highly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correlated with TB. GO and KEGG analyses showed that the blue module was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significantly enriched in infection and immunity. Subsequently, considering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module membership values (&gt;0.85), gene significance values (&gt;0.90)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fold-change value (&gt;2 or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>&lt;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 xml:space="preserve">0.5) as selection criteria, the top 10 upregulated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lncRNAs and top 10 downregulated lncRNAs in the blue module were considered 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potential biomarkers. The candidates were then validated in an independent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validation sample set (31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 xml:space="preserve">TB patients and 32 HCs). The expression levels of 8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candidates differed significantly between TB patients and HCs. The lncRNAs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ABHD17B (area under the curve [AUC]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>=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>1.000) and ENST00000607464.1 (AUC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>=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 xml:space="preserve">1.000)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were the best lncRNAs in distinguishing TB patients from HCs.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CONCLUSION: </w:t>
      </w:r>
      <w:r w:rsidRPr="00F318E1">
        <w:rPr>
          <w:rFonts w:hAnsi="宋体" w:cs="宋体"/>
        </w:rPr>
        <w:t xml:space="preserve">This study characterized the lncRNA profiles of TB patients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identified a significant module associated with TB as well as novel potential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>biomarkers for TB diagnosis.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Copyright © 2024 Dong, Song, Shang, Wang, Liu, Zhang, Jia, Huang, Zhu, Sun, Du,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Xing, Li, Zhang, Pan and Zhang.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10.3389/fmicb.2024.1354190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PMC10882270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38389525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26</w:t>
      </w:r>
      <w:r w:rsidR="00F318E1" w:rsidRPr="00256A02">
        <w:rPr>
          <w:rFonts w:hAnsi="宋体" w:cs="宋体"/>
          <w:b/>
          <w:color w:val="FF0000"/>
        </w:rPr>
        <w:t>. Curr Med Imaging. 2024;20:1-10. doi: 10.2174/0115734056256971231025051729.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Computer Tomography (CT)-Based Study to Investigate Feasibility and Efficacy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Thoracoscopic Surgery in the Treatment of Penetrating Chest Wall Tuberculosis.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Xing F(1), Zhang X(2), Ji S(1), Zeng Y(2), Zhou H(1), Xu J(1), Wang C(1), Liu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H(1).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464FE8" w:rsidRPr="00464FE8" w:rsidRDefault="00464FE8" w:rsidP="00F318E1">
      <w:pPr>
        <w:pStyle w:val="a3"/>
        <w:rPr>
          <w:rFonts w:hAnsi="宋体" w:cs="宋体"/>
          <w:b/>
          <w:color w:val="0070C0"/>
        </w:rPr>
      </w:pPr>
      <w:r w:rsidRPr="00464FE8">
        <w:rPr>
          <w:rFonts w:hAnsi="宋体" w:cs="宋体"/>
          <w:b/>
          <w:color w:val="0070C0"/>
        </w:rPr>
        <w:t>Fuchen Xing, Xia Zhang, Saiguang Ji, Yi Zeng, Hai Zhou, Jian Xu, Chenyan Wang and Hong Liu</w:t>
      </w:r>
      <w:r w:rsidRPr="00464FE8">
        <w:rPr>
          <w:rFonts w:hAnsi="宋体" w:cs="宋体"/>
          <w:b/>
          <w:color w:val="0070C0"/>
        </w:rPr>
        <w:t>*</w:t>
      </w:r>
    </w:p>
    <w:p w:rsidR="00464FE8" w:rsidRPr="00464FE8" w:rsidRDefault="00464FE8" w:rsidP="00F318E1">
      <w:pPr>
        <w:pStyle w:val="a3"/>
        <w:rPr>
          <w:rFonts w:hAnsi="宋体" w:cs="宋体"/>
          <w:b/>
          <w:color w:val="0070C0"/>
        </w:rPr>
      </w:pPr>
      <w:r w:rsidRPr="00464FE8">
        <w:rPr>
          <w:rFonts w:hAnsi="宋体" w:cs="宋体"/>
          <w:b/>
          <w:color w:val="0070C0"/>
        </w:rPr>
        <w:t>* Address correspondence to this author</w:t>
      </w:r>
      <w:r w:rsidRPr="00464FE8">
        <w:rPr>
          <w:rFonts w:hAnsi="宋体" w:cs="宋体" w:hint="eastAsia"/>
          <w:b/>
          <w:color w:val="0070C0"/>
        </w:rPr>
        <w:t>，</w:t>
      </w:r>
      <w:r w:rsidRPr="00464FE8">
        <w:rPr>
          <w:rFonts w:hAnsi="宋体" w:cs="宋体"/>
          <w:b/>
          <w:color w:val="0070C0"/>
        </w:rPr>
        <w:t>E-mail: lh1981lh@outlook.com</w:t>
      </w:r>
    </w:p>
    <w:p w:rsidR="00464FE8" w:rsidRPr="00F318E1" w:rsidRDefault="00464FE8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(1)Department of Thoracic Surgery, The Second Hospital of Nanjing, Nanjing,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210003,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(2)Department of Tuberculosis, The Second Hospital of Nanjing, Nanjing, 210003,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BACKGROUND:</w:t>
      </w:r>
      <w:r w:rsidRPr="00F318E1">
        <w:rPr>
          <w:rFonts w:hAnsi="宋体" w:cs="宋体"/>
        </w:rPr>
        <w:t xml:space="preserve"> Chest wall tuberculosis may develop if tuberculous (TB) lesions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spread through the chest wall and invade the thoracic cavity. The presence of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mass on the patient's chest wall may be the first indication of TB, and a chest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CT scan can help diagnose external penetrating chest wall TB, the incursion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tuberculosis from the lungs into the chest wall.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OBJECTIVE: </w:t>
      </w:r>
      <w:r w:rsidRPr="00F318E1">
        <w:rPr>
          <w:rFonts w:hAnsi="宋体" w:cs="宋体"/>
        </w:rPr>
        <w:t xml:space="preserve">This study examines the safety and efficacy of thoracoscopic-assisted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surgery for the treatment of penetrating chest wall tuberculosis as a means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exploring novel concepts of minimally invasive surgery.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METHODS:</w:t>
      </w:r>
      <w:r w:rsidRPr="00F318E1">
        <w:rPr>
          <w:rFonts w:hAnsi="宋体" w:cs="宋体"/>
        </w:rPr>
        <w:t xml:space="preserve"> Our hospital conducted a retrospective study of 25 patients with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penetrating chest wall TB who underwent thoracoscopic surgery between January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2020 and June 2021. General demographics, CT scan data linked to surgery,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postoperative patient outcomes were compared between the two groups. The data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was also evaluated to determine the range of operation time and the volume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bleeding from different foci in the thoracic cavity.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RESULTS: </w:t>
      </w:r>
      <w:r w:rsidRPr="00F318E1">
        <w:rPr>
          <w:rFonts w:hAnsi="宋体" w:cs="宋体"/>
        </w:rPr>
        <w:t xml:space="preserve">All procedures went well after patients took conventional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antituberculosis medication for at least two weeks prior to surgery. CT scans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showed that thoracoscopic surgery needed a smaller incision than traditional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chest wall TB surgery, with no discernible increase in surgical time.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Postoperative tube use, length of hospital stay, and blood loss were all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significantly lower than they would have been with conventional surgery.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addition, thoracoscopy was associated with a significantly reduced rate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subsequent treatment. Fibrous plate development and calcification caused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longest operation times in the thoracoscopic surgery group, whereas multiple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pleural tuberculomas generated the most hemorrhage. Thoracoscopic surgery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usually reveals tuberculous foci hiding in the thoracic cavity.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CONCLUSION:</w:t>
      </w:r>
      <w:r w:rsidRPr="00F318E1">
        <w:rPr>
          <w:rFonts w:hAnsi="宋体" w:cs="宋体"/>
        </w:rPr>
        <w:t xml:space="preserve"> Thethoracic surgery can eliminate the TB focus in the chest wall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intrathoracic while treating penetrating chest wall tuberculosis. The CT scan 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 crucial part of the diagnostic process for these patients. Minor surgical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trauma, low complication and recurrence rates, and good results. There is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greater distinction between the two surgical approaches for patients with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penetrating chest wall TB as opposed to those with basic chest wall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tuberculosis.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Copyright© Bentham Science Publishers; For any queries, please email at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epub@benthamscience.net.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10.2174/0115734056256971231025051729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38389354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27</w:t>
      </w:r>
      <w:r w:rsidR="00F318E1" w:rsidRPr="00256A02">
        <w:rPr>
          <w:rFonts w:hAnsi="宋体" w:cs="宋体"/>
          <w:b/>
          <w:color w:val="FF0000"/>
        </w:rPr>
        <w:t xml:space="preserve">. iScience. 2024 Feb 6;27(3):109101. doi: 10.1016/j.isci.2024.109101. </w:t>
      </w:r>
      <w:r w:rsidR="00256A02" w:rsidRPr="00256A02">
        <w:rPr>
          <w:rFonts w:hAnsi="宋体" w:cs="宋体"/>
          <w:b/>
          <w:color w:val="FF0000"/>
        </w:rPr>
        <w:t xml:space="preserve">eCollection </w:t>
      </w:r>
      <w:r w:rsidR="00F318E1" w:rsidRPr="00256A02">
        <w:rPr>
          <w:rFonts w:hAnsi="宋体" w:cs="宋体"/>
          <w:b/>
          <w:color w:val="FF0000"/>
        </w:rPr>
        <w:t>2024 Mar 15.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Mycobacterial Rv1804c binds to the PEST domain of IκBα and activates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macrophage-mediated proinflammatory responses.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Zheng J(1), Dong C(1), Xiong S(1).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8E7131" w:rsidRPr="00464FE8" w:rsidRDefault="00464FE8" w:rsidP="00F318E1">
      <w:pPr>
        <w:pStyle w:val="a3"/>
        <w:rPr>
          <w:rFonts w:hAnsi="宋体" w:cs="宋体"/>
          <w:b/>
          <w:color w:val="0070C0"/>
        </w:rPr>
      </w:pPr>
      <w:r w:rsidRPr="00464FE8">
        <w:rPr>
          <w:b/>
          <w:color w:val="0070C0"/>
        </w:rPr>
        <w:t>Jianjian Zheng, Chunsheng Dong * and Sidong Xiong *</w:t>
      </w:r>
    </w:p>
    <w:p w:rsidR="008E7131" w:rsidRPr="00464FE8" w:rsidRDefault="00464FE8" w:rsidP="00F318E1">
      <w:pPr>
        <w:pStyle w:val="a3"/>
        <w:rPr>
          <w:rFonts w:hAnsi="宋体" w:cs="宋体"/>
          <w:b/>
          <w:color w:val="0070C0"/>
        </w:rPr>
      </w:pPr>
      <w:r w:rsidRPr="00464FE8">
        <w:rPr>
          <w:b/>
          <w:color w:val="0070C0"/>
        </w:rPr>
        <w:t>*Correspondence: chunshengdong@suda.edu.cn (C.D.), sdxiong@suda.edu.cn (S.X.)</w:t>
      </w:r>
    </w:p>
    <w:p w:rsidR="008E7131" w:rsidRPr="00F318E1" w:rsidRDefault="008E7131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(1)Jiangsu Key Laboratory of Infection and Immunity, Institutes of Biology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Medical Sciences, Soochow University, Suzhou 215123,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Recognition of the components of Mycobacterium tuberculosis (Mtb) by macrophages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is vital for initiating a cascade of host immune responses. However,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recognition of Mtb-secretory proteins by the receptor-independent pathways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host remains unclear. Rv1804c is a highly conserved secretory protein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Mtb. However, its exact function and underlying mechanism in Mtb infection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remain poorly understood. In the present study, we observed that Rv1804c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activates macrophage-mediated proinflammatory responses in an IKKα-independent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manner. Furthermore, we noted that Rv1804c inhibits mycobacterial survival. By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elucidating the underlying mechanisms, we observed that Rv1804c activates IκBα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by directly interacting with its PEST domain. Moreover, Rv1804c was enriched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attenuated but not in virulent mycobacteria and associated with the disease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process of tuberculosis. Our findings provide an alternative pathway via which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mycobacterial secretory protein activates macrophage-mediated proinflammatory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responses. Our study findings may shed light on the prevention and treatment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tuberculosis.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 w:hint="eastAsia"/>
        </w:rPr>
        <w:t>©</w:t>
      </w:r>
      <w:r w:rsidRPr="00F318E1">
        <w:rPr>
          <w:rFonts w:hAnsi="宋体" w:cs="宋体"/>
        </w:rPr>
        <w:t xml:space="preserve"> 2024 The Author(s).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10.1016/j.isci.2024.109101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PMC10879709</w:t>
      </w:r>
    </w:p>
    <w:p w:rsidR="00F318E1" w:rsidRPr="00F318E1" w:rsidRDefault="00256A02" w:rsidP="00F318E1">
      <w:pPr>
        <w:pStyle w:val="a3"/>
        <w:rPr>
          <w:rFonts w:hAnsi="宋体" w:cs="宋体"/>
        </w:rPr>
      </w:pPr>
      <w:r>
        <w:rPr>
          <w:rFonts w:hAnsi="宋体" w:cs="宋体"/>
        </w:rPr>
        <w:t>PMID: 38384838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28</w:t>
      </w:r>
      <w:r w:rsidR="00F318E1" w:rsidRPr="00256A02">
        <w:rPr>
          <w:rFonts w:hAnsi="宋体" w:cs="宋体"/>
          <w:b/>
          <w:color w:val="FF0000"/>
        </w:rPr>
        <w:t>. Radiol Case Rep. 2024 Feb 13;19(5):1702-1707. doi</w:t>
      </w:r>
      <w:r w:rsidR="00256A02">
        <w:rPr>
          <w:rFonts w:hAnsi="宋体" w:cs="宋体"/>
          <w:b/>
          <w:color w:val="FF0000"/>
        </w:rPr>
        <w:t xml:space="preserve">: 10.1016/j.radcr.2024.01.082. </w:t>
      </w:r>
      <w:r w:rsidR="00F318E1" w:rsidRPr="00256A02">
        <w:rPr>
          <w:rFonts w:hAnsi="宋体" w:cs="宋体"/>
          <w:b/>
          <w:color w:val="FF0000"/>
        </w:rPr>
        <w:t>eCollection 2024 May.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CT and MRI presentation of nasopharyngeal tuberculosis (with a case report).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Tang J(1), Chen H(1), Chen F(1).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8E7131" w:rsidRPr="008E7131" w:rsidRDefault="008E7131" w:rsidP="00F318E1">
      <w:pPr>
        <w:pStyle w:val="a3"/>
        <w:rPr>
          <w:rFonts w:hAnsi="宋体" w:cs="宋体"/>
          <w:b/>
          <w:color w:val="0070C0"/>
        </w:rPr>
      </w:pPr>
      <w:r w:rsidRPr="008E7131">
        <w:rPr>
          <w:b/>
          <w:color w:val="0070C0"/>
        </w:rPr>
        <w:t>Jingjing Tang, Huijuan Chen</w:t>
      </w:r>
      <w:r w:rsidRPr="008E7131">
        <w:rPr>
          <w:b/>
          <w:color w:val="0070C0"/>
        </w:rPr>
        <w:t>, Feng Chen</w:t>
      </w:r>
      <w:r w:rsidRPr="008E7131">
        <w:rPr>
          <w:rFonts w:ascii="MS Gothic" w:hAnsi="MS Gothic" w:cs="MS Gothic"/>
          <w:b/>
          <w:color w:val="0070C0"/>
        </w:rPr>
        <w:t>∗</w:t>
      </w:r>
    </w:p>
    <w:p w:rsidR="008E7131" w:rsidRPr="008E7131" w:rsidRDefault="008E7131" w:rsidP="00F318E1">
      <w:pPr>
        <w:pStyle w:val="a3"/>
        <w:rPr>
          <w:rFonts w:hAnsi="宋体" w:cs="宋体"/>
          <w:b/>
          <w:color w:val="0070C0"/>
        </w:rPr>
      </w:pPr>
      <w:r w:rsidRPr="008E7131">
        <w:rPr>
          <w:rFonts w:ascii="MS Gothic" w:hAnsi="MS Gothic" w:cs="MS Gothic"/>
          <w:b/>
          <w:color w:val="0070C0"/>
        </w:rPr>
        <w:t>∗</w:t>
      </w:r>
      <w:r w:rsidRPr="008E7131">
        <w:rPr>
          <w:b/>
          <w:color w:val="0070C0"/>
        </w:rPr>
        <w:t xml:space="preserve"> Corresponding author. E-mail address: fenger0802@163.com (F. Chen)</w:t>
      </w:r>
    </w:p>
    <w:p w:rsidR="008E7131" w:rsidRPr="00F318E1" w:rsidRDefault="008E7131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(1)Department of Radiology, Hainan General Hospital (Hainan Affiliated Hospital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of Hainan Medical University), NO. 19, Xiuhua ST, Xiuying Dic, Haikou, Hainan,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570311,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Nasopharyngeal tuberculosis is a rare extrapulmonary tuberculosis caused by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Mycobacterium tuberculosis invading the nasopharynx. Early clinical symptoms are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atypical, making the condition easy to overlook and misdiagnosed. We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retrospectively reviewed the case of a 37-year-old man who visited the clinic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March 2023, presenting with enlarged cervical lymph nodes persisting for over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year. Computed tomography and magnetic resonance imaging showed the nasopharynx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wall was thickened, and cervical multiple enlarged lymph nodes were visible,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presenting bead-like appearance. The enhanced scan revealed the lesion uneven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enhancement. He was diagnosed with nasopharyngeal carcinoma with lymph node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metastasis based on the images. However, the histopathological examination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finally confirmed that the nasopharyngeal and neck mass were tuberculous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granulomas. Nasopharyngeal tuberculosis is easily misdiagnosed and mistreated,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it is especially difficult to differentiate from nasopharyngeal carcinoma.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When diagnosing and treating neck masses, clinicians should consider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possibility of nasopharyngeal tuberculosis in patients with chronic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nasopharyngeal symptoms. Nasopharyngoscope biopsy and histopathological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examination have great value in the diagnosis of nasopharyngeal tuberculosis.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 w:hint="eastAsia"/>
        </w:rPr>
        <w:t>©</w:t>
      </w:r>
      <w:r w:rsidRPr="00F318E1">
        <w:rPr>
          <w:rFonts w:hAnsi="宋体" w:cs="宋体"/>
        </w:rPr>
        <w:t xml:space="preserve"> 2024 The Authors. Published by Elsevier Inc. on behalf of University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Washington.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10.1016/j.radcr.2024.01.082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PMC10877107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38384704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29</w:t>
      </w:r>
      <w:r w:rsidR="00F318E1" w:rsidRPr="00256A02">
        <w:rPr>
          <w:rFonts w:hAnsi="宋体" w:cs="宋体"/>
          <w:b/>
          <w:color w:val="FF0000"/>
        </w:rPr>
        <w:t xml:space="preserve">. Front Cell Infect Microbiol. 2024 Feb 7;14:1327477. doi: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10.3389/fcimb.2024.1327477. 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Transmission dynamics of drug-resistant tuberculosis in Ningbo, China: 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epidemiological and genomic analysis.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Che Y(#)(1), Li X(#)(2), Chen T(1), Lu Y(2), Sang G(1), Gao J(2), Gao J(2), Liu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Z(3), He T(1), Chen Y(1).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Yang Che, Xiangchen Li, Tong Chen, Yewei Lu, Guoxin Sang, Junli Gao, Junshun Gao, Zhengwei Liu *, Tianfeng He * and Yi Chen *</w:t>
      </w: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*CORRESPONDENCE Zhengwei Liu</w:t>
      </w:r>
      <w:r w:rsidRPr="00535C55">
        <w:rPr>
          <w:rFonts w:hint="eastAsia"/>
          <w:b/>
          <w:color w:val="5B9BD5" w:themeColor="accent1"/>
        </w:rPr>
        <w:t>，</w:t>
      </w:r>
      <w:hyperlink r:id="rId17" w:history="1">
        <w:r w:rsidRPr="00535C55">
          <w:rPr>
            <w:rStyle w:val="a6"/>
            <w:b/>
            <w:color w:val="5B9BD5" w:themeColor="accent1"/>
            <w:u w:val="none"/>
          </w:rPr>
          <w:t>zhwliu@cdc.zj.cn</w:t>
        </w:r>
      </w:hyperlink>
      <w:r w:rsidRPr="00535C55">
        <w:rPr>
          <w:rFonts w:hint="eastAsia"/>
          <w:b/>
          <w:color w:val="5B9BD5" w:themeColor="accent1"/>
        </w:rPr>
        <w:t>；</w:t>
      </w:r>
      <w:r w:rsidRPr="00535C55">
        <w:rPr>
          <w:b/>
          <w:color w:val="5B9BD5" w:themeColor="accent1"/>
        </w:rPr>
        <w:t>Tianfeng He</w:t>
      </w:r>
      <w:r w:rsidRPr="00535C55">
        <w:rPr>
          <w:rFonts w:hint="eastAsia"/>
          <w:b/>
          <w:color w:val="5B9BD5" w:themeColor="accent1"/>
        </w:rPr>
        <w:t>，</w:t>
      </w:r>
      <w:hyperlink r:id="rId18" w:history="1">
        <w:r w:rsidRPr="00535C55">
          <w:rPr>
            <w:rStyle w:val="a6"/>
            <w:b/>
            <w:color w:val="5B9BD5" w:themeColor="accent1"/>
            <w:u w:val="none"/>
          </w:rPr>
          <w:t>hetf@nbcdc.org.cn</w:t>
        </w:r>
      </w:hyperlink>
      <w:r w:rsidRPr="00535C55">
        <w:rPr>
          <w:rFonts w:hint="eastAsia"/>
          <w:b/>
          <w:color w:val="5B9BD5" w:themeColor="accent1"/>
        </w:rPr>
        <w:t>；</w:t>
      </w:r>
      <w:r w:rsidRPr="00535C55">
        <w:rPr>
          <w:b/>
          <w:color w:val="5B9BD5" w:themeColor="accent1"/>
        </w:rPr>
        <w:t>Yi Chen</w:t>
      </w:r>
      <w:r w:rsidRPr="00535C55">
        <w:rPr>
          <w:rFonts w:hint="eastAsia"/>
          <w:b/>
          <w:color w:val="5B9BD5" w:themeColor="accent1"/>
        </w:rPr>
        <w:t>，</w:t>
      </w:r>
      <w:r w:rsidRPr="00535C55">
        <w:rPr>
          <w:b/>
          <w:color w:val="5B9BD5" w:themeColor="accent1"/>
        </w:rPr>
        <w:t>30279068@qq.com</w:t>
      </w:r>
    </w:p>
    <w:p w:rsidR="00535C55" w:rsidRPr="00F318E1" w:rsidRDefault="00535C55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(1)Institute of Tuberculosis Prevention and Control, Ningbo Municipal Center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Disease Control and Prevention, Ningbo, Zhejiang,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(2)Key Laboratory of Precision Medicine in Diagnosis and Monitoring Research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Zhejiang Province, Hangzhou, Zhejiang,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(3)The Institute of Tuberculosis (TB) Control, Zhejiang Provincial Center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Disease Control and Prevention, Hangzhou, Zhejiang,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BACKGROUND: </w:t>
      </w:r>
      <w:r w:rsidRPr="00F318E1">
        <w:rPr>
          <w:rFonts w:hAnsi="宋体" w:cs="宋体"/>
        </w:rPr>
        <w:t xml:space="preserve">Tuberculosis (TB), particularly drug-resistant TB (DR-TB), remains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significant public health concern in Ningbo, China. Understanding its molecular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epidemiology and spatial distribution is paramount for effective control.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METHODS:</w:t>
      </w:r>
      <w:r w:rsidRPr="00F318E1">
        <w:rPr>
          <w:rFonts w:hAnsi="宋体" w:cs="宋体"/>
        </w:rPr>
        <w:t xml:space="preserve"> From December 24, 2020, to March 12, 2023, we collected clinical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Mycobacterium tuberculosis (MTB) strains in Ningbo, with whole-genome sequencing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performed on 130 MTB strains. We analyzed DR-related gene mutations, conducted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phylogenetic and phylodynamic analyses, identified recent transmission clusters,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and assessed spatial distribution.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RESULTS:</w:t>
      </w:r>
      <w:r w:rsidRPr="00F318E1">
        <w:rPr>
          <w:rFonts w:hAnsi="宋体" w:cs="宋体"/>
        </w:rPr>
        <w:t xml:space="preserve"> Among 130 DR-TB cases, 41% were MDR-TB, 36% pre-XDR-TB, 19% RR-TB,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3% HR-TB. The phylogenetic tree showed that 90% of strains were Lineage 2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(Beijing genotype), while remaining 10% were Lineage 4 (Euro-American genotype).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spatial analysis identified hotspots of DR-TB in Ningbo's northern region,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particularly in traditional urban centers. 31 (24%) of the DR-TB cases were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grouped into 7 recent transmission clusters with a large outbreak cluster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containing 15 pre-XDR-TB patients. Epidemiological analyses suggested a higher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risk of recent DR-TB transmission among young adult patients who frequently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visited Internet cafes, game rooms, and factories.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CONCLUSION:</w:t>
      </w:r>
      <w:r w:rsidRPr="00F318E1">
        <w:rPr>
          <w:rFonts w:hAnsi="宋体" w:cs="宋体"/>
        </w:rPr>
        <w:t xml:space="preserve"> Our study provides comprehensive insights into the epidemiology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genetics of DR-TB in Ningbo. The presence of genomic clusters highlights recent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transmission events, indicating the need for targeted interventions. These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findings are vital for informing TB control strategies in Ningbo and similar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settings.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Copyright © 2024 Che, Li, Chen, Lu, Sang, Gao, Gao, Liu, He and Chen.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10.3389/fcimb.2024.1327477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PMC10879548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38384306 [Indexed for MEDLINE]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30</w:t>
      </w:r>
      <w:r w:rsidR="00F318E1" w:rsidRPr="00256A02">
        <w:rPr>
          <w:rFonts w:hAnsi="宋体" w:cs="宋体"/>
          <w:b/>
          <w:color w:val="FF0000"/>
        </w:rPr>
        <w:t xml:space="preserve">. Front Microbiol. 2024 Feb 7;15:1287806. doi: 10.3389/fmicb.2024.1287806.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 comparative study of MassARRAY and GeneXpert assay in detecting rifampicin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resistance in tuberculosis patients' clinical specimens.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Liang R(#)(1), Li J(#)(1), Zhao Y(#)(2), Qi H(3), Bao S(4), Wang F(3), Duan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H(4), Huang H(3).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Ruixia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Liang, Jiankang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Li, Yue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Zhao, Haoran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Qi, Shengjuan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Bao, Fen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Wang, Hongfei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Duan* and Hairong</w:t>
      </w:r>
      <w:r w:rsidRPr="00535C55">
        <w:rPr>
          <w:b/>
          <w:color w:val="5B9BD5" w:themeColor="accent1"/>
        </w:rPr>
        <w:t> </w:t>
      </w:r>
      <w:r w:rsidRPr="00535C55">
        <w:rPr>
          <w:b/>
          <w:color w:val="5B9BD5" w:themeColor="accent1"/>
        </w:rPr>
        <w:t>Huang*</w:t>
      </w: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*CORRESPONDENCE Hongfei Duan duanhongfei@hotmail.com Hairong Huang huanghairong@tb123.org</w:t>
      </w:r>
    </w:p>
    <w:p w:rsidR="00535C55" w:rsidRPr="00F318E1" w:rsidRDefault="00535C55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(1)Tuberculosis Department, Henan Chest Hospital, Zhengzhou,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(2)Clinical Laboratory, Henan Chest Hospital, Zhengzhou,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(3)National Clinical Laboratory on Tuberculosis, Beijing Key Laboratory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Drug-Resistant Tuberculosis Research, Beijing Chest Hospital, Beijing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and Thoracic Tumor Institute, Capital Medical University, Beijing,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(4)Tuberculosis Department, Beijing Chest Hospital, Capital Medical University,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lastRenderedPageBreak/>
        <w:t xml:space="preserve">OBJECTIVES: </w:t>
      </w:r>
      <w:r w:rsidRPr="00F318E1">
        <w:rPr>
          <w:rFonts w:hAnsi="宋体" w:cs="宋体"/>
        </w:rPr>
        <w:t xml:space="preserve">Matrix-assisted laser desorption ionization-time of flight mass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spectrometry (MALDI-TOF MS) has emerged as a potent tool for detecting drug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resistance in tuberculosis (TB); however, concerns about its reliability have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been raised. In this study, we assessed the reliability of MassARRAY (Sequenom,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Inc.), which is a MALDI-TOF MS-based method, by comparing it to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well-established GeneXpert assay (Cepheid) as a reference method.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METHODS:</w:t>
      </w:r>
      <w:r w:rsidRPr="00F318E1">
        <w:rPr>
          <w:rFonts w:hAnsi="宋体" w:cs="宋体"/>
        </w:rPr>
        <w:t xml:space="preserve"> A retrospective study was conducted using laboratory data retrieved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from Henan Chest Hospital (Zhengzhou, China). To ensure a rigorous evaluation,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we adopted a comprehensive assessment approach by integrating multiple outcomes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of the Xpert assay across various specimen types.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RESULTS:</w:t>
      </w:r>
      <w:r w:rsidRPr="00F318E1">
        <w:rPr>
          <w:rFonts w:hAnsi="宋体" w:cs="宋体"/>
        </w:rPr>
        <w:t xml:space="preserve"> Among the 170 enrolled TB cases, MassARRAY demonstrated significantly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higher sensitivity (85.88%, 146 of 170) compared to the Xpert assay (76.62%, 118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of 154) in TB diagnosis (p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>&lt;</w:t>
      </w:r>
      <w:r w:rsidRPr="00F318E1">
        <w:rPr>
          <w:rFonts w:ascii="MS Gothic" w:eastAsia="MS Gothic" w:hAnsi="MS Gothic" w:cs="MS Gothic" w:hint="eastAsia"/>
        </w:rPr>
        <w:t> </w:t>
      </w:r>
      <w:r w:rsidRPr="00F318E1">
        <w:rPr>
          <w:rFonts w:hAnsi="宋体" w:cs="宋体"/>
        </w:rPr>
        <w:t xml:space="preserve">0.05). The concordance in detecting rifampicin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resistance between MassARRAY and the combined outcomes of the Xpert assay was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90%, while it was 97.37% (37 of 38) among smear-positive cases and 89.06% (57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64) among culture-positive cases. When compared to the phenotypic susceptibility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outcomes of the 12 included drugs, consistency rates of 81.8 to 93.9% were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obtained, with 87.9% for multiple drug resistance (MDR) identification.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CONCLUSION: </w:t>
      </w:r>
      <w:r w:rsidRPr="00F318E1">
        <w:rPr>
          <w:rFonts w:hAnsi="宋体" w:cs="宋体"/>
        </w:rPr>
        <w:t xml:space="preserve">MassARRAY demonstrates high reliability in detecting rifampicin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resistance, and these findings may offer a reasonable basis for extrapolation to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other drugs included in the test panel.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Copyright © 2024 Liang, Li, Zhao, Qi, Bao, Wang, Duan and Huang.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10.3389/fmicb.2024.1287806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PMC10879633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38384275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31</w:t>
      </w:r>
      <w:r w:rsidR="00F318E1" w:rsidRPr="00256A02">
        <w:rPr>
          <w:rFonts w:hAnsi="宋体" w:cs="宋体"/>
          <w:b/>
          <w:color w:val="FF0000"/>
        </w:rPr>
        <w:t xml:space="preserve">. Front Microbiol. 2024 Feb 7;15:1349374. doi: 10.3389/fmicb.2024.1349374.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Identification of diagnostic biomarkers correlate with immune infiltration in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extra-pulmonary tuberculosis by integrating bioinformatics and machine learning.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Wang Y(1), Jin F(1), Mao W(1), Yu Y(1), Xu W(1).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Yanan Wang, Faxiang Jin, Weifang Mao, Yefu Yu and Wenfang Xu*</w:t>
      </w: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*CORRESPONDENCE Wenfang Xu</w:t>
      </w:r>
      <w:r w:rsidRPr="00535C55">
        <w:rPr>
          <w:rFonts w:hint="eastAsia"/>
          <w:b/>
          <w:color w:val="5B9BD5" w:themeColor="accent1"/>
        </w:rPr>
        <w:t>，</w:t>
      </w:r>
      <w:r w:rsidRPr="00535C55">
        <w:rPr>
          <w:b/>
          <w:color w:val="5B9BD5" w:themeColor="accent1"/>
        </w:rPr>
        <w:t>xwf1101@126.com</w:t>
      </w:r>
    </w:p>
    <w:p w:rsidR="00535C55" w:rsidRPr="00F318E1" w:rsidRDefault="00535C55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(1)Department of Clinical Laboratory, Affiliated Hospital of Shaoxing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University, Shaoxing, Zhejiang,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diagnosis of tuberculosis depends on detecting Mycobacterium tuberculosis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(Mtb). Unfortunately, recognizing patients with extrapulmonary tuberculosis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(EPTB) remains challenging due to the insidious clinical presentation and poor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performance of diagnostic tests. To identify biomarkers for EPTB, the GSE83456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dataset was screened for differentially expressed genes (DEGs), followed by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gene enrichment analysis. One hundred and ten DEGs were obtained, mainly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enriched in inflammation and immune -related pathways. Weighted gene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co-expression network analysis (WGCNA) was used to identify 10 co-expression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modules. The turquoise module, correlating the most highly with EPTB, contained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96 DEGs. Further screening with the least absolute shrinkage and selection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operator (LASSO) and support vector machine recursive feature elimination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(SVM-RFE) narrowed down the 96 DEGs to five central genes. All five key genes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were validated in the GSE144127 dataset. CARD17 and GBP5 had high diagnostic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capacity, with AUC values were 0.763 (95% CI: 0.717-0.805) and 0.833 (95% CI: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0.793-0.869) respectively. Using single sample gene enrichment analysis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(ssGSEA), we evaluated the infiltration of 28 immune cells in EPTB and explored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their relationships with key genes. The results showed 17 immune cell subtypes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with significant infiltrations in EPTB. CARD17, GBP5, HOOK1, LOC730167,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HIST1H4C were significantly associated with 16, 14, 12, 6, and 4 immune cell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subtypes, respectively. The RT-qPCR results confirmed that the expression levels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of GBP5 and CARD17 were higher in EPTB compared to control. In conclusion,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CARD17 and GBP5 have high diagnostic efficiency for EPTB and are closely related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to immune cell infiltration.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Copyright © 2024 Wang, Jin, Mao, Yu and Xu.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10.3389/fmicb.2024.1349374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PMC10879613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38384272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32</w:t>
      </w:r>
      <w:r w:rsidR="00F318E1" w:rsidRPr="00256A02">
        <w:rPr>
          <w:rFonts w:hAnsi="宋体" w:cs="宋体"/>
          <w:b/>
          <w:color w:val="FF0000"/>
        </w:rPr>
        <w:t xml:space="preserve">. Front Cell Infect Microbiol. 2024 Feb 6;14:1335104. doi: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10.3389/fcimb.2024.1335104. 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Evaluation of nucleotide MALDI-TOF-MS for the identification of Mycobacterium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species.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Zhu Y(#)(1), Liu Z(#)(1), Peng L(2), Liu B(2), Wu K(1), Zhang M(1), Wang X(1),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Pan J(1).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Yelei Zhu, Zhengwei Liu, Lina Peng, Bin Liu, Kunyang Wu, Mingwu Zhang, Xiaomeng Wang and Junhang Pan*</w:t>
      </w:r>
    </w:p>
    <w:p w:rsidR="00535C55" w:rsidRPr="00535C55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535C55">
        <w:rPr>
          <w:b/>
          <w:color w:val="5B9BD5" w:themeColor="accent1"/>
        </w:rPr>
        <w:t>*CORRESPONDENCE Junhang Pan</w:t>
      </w:r>
      <w:r w:rsidRPr="00535C55">
        <w:rPr>
          <w:rFonts w:hint="eastAsia"/>
          <w:b/>
          <w:color w:val="5B9BD5" w:themeColor="accent1"/>
        </w:rPr>
        <w:t>，</w:t>
      </w:r>
      <w:r w:rsidRPr="00535C55">
        <w:rPr>
          <w:b/>
          <w:color w:val="5B9BD5" w:themeColor="accent1"/>
        </w:rPr>
        <w:t xml:space="preserve"> jhpan@cdc.zj.cn</w:t>
      </w:r>
    </w:p>
    <w:p w:rsidR="00535C55" w:rsidRPr="00F318E1" w:rsidRDefault="00535C55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(1)Department of Tuberculosis Control and Prevention, Zhejiang Provincial Center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>for Disease Control and Prevention, Hangzhou,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(2)Department of Service and Support, Agena Bioscience, Shanghai,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BACKGROUND:</w:t>
      </w:r>
      <w:r w:rsidRPr="00F318E1">
        <w:rPr>
          <w:rFonts w:hAnsi="宋体" w:cs="宋体"/>
        </w:rPr>
        <w:t xml:space="preserve"> The accurate identification of the Mycobacterium tuberculosis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complex (MTBC) and different nontuberculous mycobacteria (NTM) species is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crucial for the timely diagnosis of NTM infections and for reducing poor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prognoses. Nucleotide matrix-assisted laser desorption/ionization time-of-flight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mass spectrometry (MALDI-TOF-MS) has been extensively used for microbial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identification with high accuracy and throughput. However, its efficacy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Mycobacterium species identification has been less studied. The objective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this study was to evaluate the performance of nucleotide MALDI-TOF-MS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Mycobacterium species identification.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METHODS:</w:t>
      </w:r>
      <w:r w:rsidRPr="00F318E1">
        <w:rPr>
          <w:rFonts w:hAnsi="宋体" w:cs="宋体"/>
        </w:rPr>
        <w:t xml:space="preserve"> A total of 933 clinical Mycobacterium isolates were preliminarily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identified as NTM by the MPB64 test. These isolates were identified by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nucleotide MALDI-TOF-MS and Sanger sequencing. The performance of nucleotide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MALDI-TOF MS for identifying various Mycobacterium species was analyzed based 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Sanger sequencing as the gold standard.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RESULTS: </w:t>
      </w:r>
      <w:r w:rsidRPr="00F318E1">
        <w:rPr>
          <w:rFonts w:hAnsi="宋体" w:cs="宋体"/>
        </w:rPr>
        <w:t xml:space="preserve">The total correct detection rate of all 933 clinical Mycobacterium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isolates using nucleotide MALDI-TOF-MS was 91.64% (855/933), and mixed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infections were detected in 18.65% (174/933) of the samples. The correct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detection rates for Mycobacterium intracellulare, Mycobacterium abscessus,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Mycobacterium kansasii, Mycobacterium avium, MTBC, Mycobacterium gordonae,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Mycobacterium massiliense were 99.32% (585/589), 100% (86/86), 98.46% (64/65),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94.59% (35/37), 100.00% (34/34), 95.65% (22/23), and 100% (19/19), respectively.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For the identification of the MTBC, M. intracellulare, M. abscessus, M.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kansasii, M. avium, M. gordonae, and M. massiliense, nucleotide MALDI-TOF-MS 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Sanger sequencing results were in good agreement (k &gt; 0.7).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CONCLUSION:</w:t>
      </w:r>
      <w:r w:rsidRPr="00F318E1">
        <w:rPr>
          <w:rFonts w:hAnsi="宋体" w:cs="宋体"/>
        </w:rPr>
        <w:t xml:space="preserve"> In conclusion, nucleotide MALDI-TOF-MS is a promising approach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identifying MTBC and the most common clinical NTM species.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Copyright © 2024 Zhu, Liu, Peng, Liu, Wu, Zhang, Wang and Pan.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10.3389/fcimb.2024.1335104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PMC10876993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38379773 [Indexed for MEDLINE]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33</w:t>
      </w:r>
      <w:r w:rsidR="00F318E1" w:rsidRPr="00256A02">
        <w:rPr>
          <w:rFonts w:hAnsi="宋体" w:cs="宋体"/>
          <w:b/>
          <w:color w:val="FF0000"/>
        </w:rPr>
        <w:t>. J Infect Dev Ctries. 2024 Jan 31;18(1):93-100. doi: 10.3855/jidc.18465.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association of dietary patterns with latent tuberculosis infection among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young adults: A case-control study in Shanghai.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Siyu Y(1), Shihong L(2), Yang L(2), Yue J(2), Fengzhu C(2), Shaotan X(2), Lipeng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H(2), Gengsheng H(1).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525431" w:rsidRPr="0018682D" w:rsidRDefault="00525431" w:rsidP="00F318E1">
      <w:pPr>
        <w:pStyle w:val="a3"/>
        <w:rPr>
          <w:rFonts w:hAnsi="宋体" w:cs="宋体"/>
          <w:b/>
          <w:color w:val="0070C0"/>
        </w:rPr>
      </w:pPr>
      <w:r w:rsidRPr="0018682D">
        <w:rPr>
          <w:b/>
          <w:color w:val="0070C0"/>
        </w:rPr>
        <w:t>Yu Siyu, Li Shihong, Liu Yang, Jiang Yue, Cai Fengzhu, Xiao Shaotan</w:t>
      </w:r>
      <w:r w:rsidR="0018682D" w:rsidRPr="0018682D">
        <w:rPr>
          <w:rFonts w:hint="eastAsia"/>
          <w:b/>
          <w:color w:val="0070C0"/>
        </w:rPr>
        <w:t>*</w:t>
      </w:r>
      <w:r w:rsidRPr="0018682D">
        <w:rPr>
          <w:b/>
          <w:color w:val="0070C0"/>
        </w:rPr>
        <w:t>, Hao Lipeng</w:t>
      </w:r>
      <w:r w:rsidR="0018682D" w:rsidRPr="0018682D">
        <w:rPr>
          <w:rFonts w:hint="eastAsia"/>
          <w:b/>
          <w:color w:val="0070C0"/>
        </w:rPr>
        <w:t>*</w:t>
      </w:r>
      <w:r w:rsidRPr="0018682D">
        <w:rPr>
          <w:b/>
          <w:color w:val="0070C0"/>
        </w:rPr>
        <w:t>, He Gengsheng</w:t>
      </w:r>
      <w:r w:rsidR="0018682D" w:rsidRPr="0018682D">
        <w:rPr>
          <w:rFonts w:hint="eastAsia"/>
          <w:b/>
          <w:color w:val="0070C0"/>
        </w:rPr>
        <w:t>*</w:t>
      </w:r>
    </w:p>
    <w:p w:rsidR="00525431" w:rsidRPr="0018682D" w:rsidRDefault="0018682D" w:rsidP="00F318E1">
      <w:pPr>
        <w:pStyle w:val="a3"/>
        <w:rPr>
          <w:rFonts w:hAnsi="宋体" w:cs="宋体"/>
          <w:b/>
          <w:color w:val="0070C0"/>
        </w:rPr>
      </w:pPr>
      <w:r w:rsidRPr="0018682D">
        <w:rPr>
          <w:rFonts w:hint="eastAsia"/>
          <w:b/>
          <w:color w:val="0070C0"/>
        </w:rPr>
        <w:t>*</w:t>
      </w:r>
      <w:r w:rsidR="00525431" w:rsidRPr="0018682D">
        <w:rPr>
          <w:b/>
          <w:color w:val="0070C0"/>
        </w:rPr>
        <w:t xml:space="preserve">Corresponding authors He Gengsheng, E-mail: </w:t>
      </w:r>
      <w:hyperlink r:id="rId19" w:history="1">
        <w:r w:rsidRPr="0018682D">
          <w:rPr>
            <w:rStyle w:val="a6"/>
            <w:b/>
            <w:color w:val="0070C0"/>
            <w:u w:val="none"/>
          </w:rPr>
          <w:t>gshe@shmu.edu.cn</w:t>
        </w:r>
      </w:hyperlink>
      <w:r w:rsidRPr="0018682D">
        <w:rPr>
          <w:rFonts w:hint="eastAsia"/>
          <w:b/>
          <w:color w:val="0070C0"/>
        </w:rPr>
        <w:t>；</w:t>
      </w:r>
      <w:r w:rsidR="00525431" w:rsidRPr="0018682D">
        <w:rPr>
          <w:b/>
          <w:color w:val="0070C0"/>
        </w:rPr>
        <w:t xml:space="preserve"> Xiao Shaotan,E-mail: </w:t>
      </w:r>
      <w:hyperlink r:id="rId20" w:history="1">
        <w:r w:rsidRPr="0018682D">
          <w:rPr>
            <w:rStyle w:val="a6"/>
            <w:b/>
            <w:color w:val="0070C0"/>
            <w:u w:val="none"/>
          </w:rPr>
          <w:t>2290473528@qq.com</w:t>
        </w:r>
      </w:hyperlink>
      <w:r w:rsidRPr="0018682D">
        <w:rPr>
          <w:rFonts w:hint="eastAsia"/>
          <w:b/>
          <w:color w:val="0070C0"/>
        </w:rPr>
        <w:t>；</w:t>
      </w:r>
      <w:r w:rsidR="00525431" w:rsidRPr="0018682D">
        <w:rPr>
          <w:b/>
          <w:color w:val="0070C0"/>
        </w:rPr>
        <w:t>Hao Lipeng, E-mail: hlpmail@126.com</w:t>
      </w:r>
    </w:p>
    <w:p w:rsidR="00525431" w:rsidRPr="00F318E1" w:rsidRDefault="00525431" w:rsidP="00F318E1">
      <w:pPr>
        <w:pStyle w:val="a3"/>
        <w:rPr>
          <w:rFonts w:hAnsi="宋体" w:cs="宋体" w:hint="eastAsia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(1)School of Public Health/Key Laboratory of Public Health Safety, Ministry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Education, Department of Nutrition and Food Science, Fudan University, Shanghai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200032,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(2)Shanghai Pudong New Area Center for Disease Control and Prevention, Fudan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University Pudong Institute of Preventive Medicine, Shanghai, 200136,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INTRODUCTION: </w:t>
      </w:r>
      <w:r w:rsidRPr="00F318E1">
        <w:rPr>
          <w:rFonts w:hAnsi="宋体" w:cs="宋体"/>
        </w:rPr>
        <w:t xml:space="preserve">In developing and underdeveloped countries, undernutrition plays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major role in subverting the immune system, leading to an increase in TB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infections; this study investigated the associations between dietary patterns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and latent tuberculosis infection risk among young adults in Shanghai.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METHODOLOGY:</w:t>
      </w:r>
      <w:r w:rsidRPr="00F318E1">
        <w:rPr>
          <w:rFonts w:hAnsi="宋体" w:cs="宋体"/>
        </w:rPr>
        <w:t xml:space="preserve"> In a case-control study, 96 cases of latent tuberculosis infection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192 healthy controls were studied among contacts of students in clusters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tuberculosis epidemics in colleges from January 2021 to March 2023.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standardized questionnaire assessing sociodemographic, lifestyle, and dietary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characteristics was applied. Food intake was estimated using a 95-item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semiquantitative Food Frequency Questionnaire. Using the principal component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analysis to extract dietary patterns from food groups intake. Logistic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regression models were applied.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RESULTS:</w:t>
      </w:r>
      <w:r w:rsidRPr="00F318E1">
        <w:rPr>
          <w:rFonts w:hAnsi="宋体" w:cs="宋体"/>
        </w:rPr>
        <w:t xml:space="preserve"> Four dietary patterns were identified: "traditional balanced" pattern,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"unsaturated fatty acid" pattern, "snack" pattern, and "protein and fruit"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pattern. Four components explaining 64.52% of the total variation in consumption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were derived. In a conditional logistic regression analysis, three models were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created. After adjusting for various confounders, compared to "snack" pattern,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risk of latent TB infection was 91% lower in the "traditional balanced"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pattern (OR 0.05, 95% CI 0.01, 0.38, p = 0.004).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CONCLUSIONS:</w:t>
      </w:r>
      <w:r w:rsidRPr="00F318E1">
        <w:rPr>
          <w:rFonts w:hAnsi="宋体" w:cs="宋体"/>
        </w:rPr>
        <w:t xml:space="preserve"> To prevent TB infection among young adults living in high TB burden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areas, a balanced dietary pattern rather than a "snack" pattern should be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promoted in school settings. Future research should explore the risk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developing active tuberculosis in Mtb-infected people with different dietary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patterns and the prevention of this risk by healthy dietary patterns.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Copyright (c) 2024 Yu Siyu, Li Shihong, Liu Yang, Jiang Yue, Cai Fengzhu, Xiao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Shaotan, Hao Lipeng, He Gengsheng.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10.3855/jidc.18465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</w:t>
      </w:r>
      <w:r w:rsidR="00256A02">
        <w:rPr>
          <w:rFonts w:hAnsi="宋体" w:cs="宋体"/>
        </w:rPr>
        <w:t xml:space="preserve"> 38377095 [Indexed for MEDLINE]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256A02" w:rsidRDefault="00433FD7" w:rsidP="00F318E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34</w:t>
      </w:r>
      <w:r w:rsidR="00F318E1" w:rsidRPr="00256A02">
        <w:rPr>
          <w:rFonts w:hAnsi="宋体" w:cs="宋体"/>
          <w:b/>
          <w:color w:val="FF0000"/>
        </w:rPr>
        <w:t xml:space="preserve">. Front Public Health. 2024 Feb 2;12:1354515. doi: 10.3389/fpubh.2024.1354515. </w:t>
      </w:r>
    </w:p>
    <w:p w:rsidR="00F318E1" w:rsidRPr="00256A02" w:rsidRDefault="00F318E1" w:rsidP="00F318E1">
      <w:pPr>
        <w:pStyle w:val="a3"/>
        <w:rPr>
          <w:rFonts w:hAnsi="宋体" w:cs="宋体"/>
          <w:b/>
          <w:color w:val="FF0000"/>
        </w:rPr>
      </w:pPr>
      <w:r w:rsidRPr="00256A02">
        <w:rPr>
          <w:rFonts w:hAnsi="宋体" w:cs="宋体"/>
          <w:b/>
          <w:color w:val="FF0000"/>
        </w:rPr>
        <w:t>eCollection 2024.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Assessing heterogeneity of patient and health system delay among TB in a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population with internal migrants in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Sun R(#)(1), Wu Z(#)(2)(3), Zhang H(#)(1), Huang J(1), Liu Y(1), Chen M(1), Lv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Y(1), Zhao F(4), Zhang Y(2)(3)(5), Li M(1), Yan J(1), Jiang H(1), Zhan Y(1), Xu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J(1), Xu Y(6), Yuan J(6), Zhao Y(1), Shen X(#)(2)(3), Yang C(#)(1)(5)(7).</w:t>
      </w:r>
    </w:p>
    <w:p w:rsidR="00F318E1" w:rsidRDefault="00F318E1" w:rsidP="00F318E1">
      <w:pPr>
        <w:pStyle w:val="a3"/>
        <w:rPr>
          <w:rFonts w:hAnsi="宋体" w:cs="宋体"/>
        </w:rPr>
      </w:pPr>
    </w:p>
    <w:p w:rsidR="00535C55" w:rsidRPr="001837F3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1837F3">
        <w:rPr>
          <w:b/>
          <w:color w:val="5B9BD5" w:themeColor="accent1"/>
        </w:rPr>
        <w:t>Ruoyao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Sun, Zheyuan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Wu, Hongyin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Zhang, Jinrong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Huang, Yueting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Liu, Meiru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Chen, Yixiao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Lv, Fei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Zhao, Yangyi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Zhang, Minjuan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Li, Jiaqi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Yan, Hongbing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Jiang, Yiqiang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Zhan , Jimin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Xu, Yanzi</w:t>
      </w:r>
      <w:r w:rsidRPr="001837F3">
        <w:rPr>
          <w:b/>
          <w:color w:val="5B9BD5" w:themeColor="accent1"/>
        </w:rPr>
        <w:t> </w:t>
      </w:r>
      <w:r w:rsidRPr="001837F3">
        <w:rPr>
          <w:b/>
          <w:color w:val="5B9BD5" w:themeColor="accent1"/>
        </w:rPr>
        <w:t>Xu , Jianhui</w:t>
      </w:r>
      <w:r w:rsidRPr="001837F3">
        <w:rPr>
          <w:b/>
          <w:color w:val="5B9BD5" w:themeColor="accent1"/>
        </w:rPr>
        <w:t> </w:t>
      </w:r>
      <w:r w:rsidR="001837F3" w:rsidRPr="001837F3">
        <w:rPr>
          <w:b/>
          <w:color w:val="5B9BD5" w:themeColor="accent1"/>
        </w:rPr>
        <w:t>Yuan</w:t>
      </w:r>
      <w:r w:rsidRPr="001837F3">
        <w:rPr>
          <w:b/>
          <w:color w:val="5B9BD5" w:themeColor="accent1"/>
        </w:rPr>
        <w:t>, Yang</w:t>
      </w:r>
      <w:r w:rsidRPr="001837F3">
        <w:rPr>
          <w:b/>
          <w:color w:val="5B9BD5" w:themeColor="accent1"/>
        </w:rPr>
        <w:t> </w:t>
      </w:r>
      <w:r w:rsidR="001837F3" w:rsidRPr="001837F3">
        <w:rPr>
          <w:b/>
          <w:color w:val="5B9BD5" w:themeColor="accent1"/>
        </w:rPr>
        <w:t>Zhao</w:t>
      </w:r>
      <w:r w:rsidRPr="001837F3">
        <w:rPr>
          <w:b/>
          <w:color w:val="5B9BD5" w:themeColor="accent1"/>
        </w:rPr>
        <w:t xml:space="preserve"> , Xin</w:t>
      </w:r>
      <w:r w:rsidRPr="001837F3">
        <w:rPr>
          <w:b/>
          <w:color w:val="5B9BD5" w:themeColor="accent1"/>
        </w:rPr>
        <w:t> </w:t>
      </w:r>
      <w:r w:rsidR="001837F3" w:rsidRPr="001837F3">
        <w:rPr>
          <w:b/>
          <w:color w:val="5B9BD5" w:themeColor="accent1"/>
        </w:rPr>
        <w:t>Shen</w:t>
      </w:r>
      <w:r w:rsidRPr="001837F3">
        <w:rPr>
          <w:b/>
          <w:color w:val="5B9BD5" w:themeColor="accent1"/>
        </w:rPr>
        <w:t xml:space="preserve"> and Chongguang</w:t>
      </w:r>
      <w:r w:rsidRPr="001837F3">
        <w:rPr>
          <w:b/>
          <w:color w:val="5B9BD5" w:themeColor="accent1"/>
        </w:rPr>
        <w:t> </w:t>
      </w:r>
      <w:r w:rsidR="001837F3" w:rsidRPr="001837F3">
        <w:rPr>
          <w:b/>
          <w:color w:val="5B9BD5" w:themeColor="accent1"/>
        </w:rPr>
        <w:t>Yang</w:t>
      </w:r>
      <w:r w:rsidRPr="001837F3">
        <w:rPr>
          <w:b/>
          <w:color w:val="5B9BD5" w:themeColor="accent1"/>
        </w:rPr>
        <w:t xml:space="preserve"> *</w:t>
      </w:r>
    </w:p>
    <w:p w:rsidR="00535C55" w:rsidRPr="001837F3" w:rsidRDefault="00535C55" w:rsidP="00F318E1">
      <w:pPr>
        <w:pStyle w:val="a3"/>
        <w:rPr>
          <w:rFonts w:hAnsi="宋体" w:cs="宋体"/>
          <w:b/>
          <w:color w:val="5B9BD5" w:themeColor="accent1"/>
        </w:rPr>
      </w:pPr>
      <w:r w:rsidRPr="001837F3">
        <w:rPr>
          <w:b/>
          <w:color w:val="5B9BD5" w:themeColor="accent1"/>
        </w:rPr>
        <w:t>*CORRESPONDENCE Chongguang Yang</w:t>
      </w:r>
      <w:r w:rsidR="001837F3" w:rsidRPr="001837F3">
        <w:rPr>
          <w:rFonts w:hint="eastAsia"/>
          <w:b/>
          <w:color w:val="5B9BD5" w:themeColor="accent1"/>
        </w:rPr>
        <w:t>，</w:t>
      </w:r>
      <w:r w:rsidRPr="001837F3">
        <w:rPr>
          <w:b/>
          <w:color w:val="5B9BD5" w:themeColor="accent1"/>
        </w:rPr>
        <w:t xml:space="preserve"> yangchg9@mail.sysu.edu.cn</w:t>
      </w:r>
    </w:p>
    <w:p w:rsidR="00535C55" w:rsidRPr="00F318E1" w:rsidRDefault="00535C55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Author information: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(1)School of Public Health (Shenzhen), Shenzhen Campus, Sun Yat-sen University,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Shenzhen, Guangdong Province,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(2)Division of TB and HIV/AIDS Prevention, Shanghai Municipal Center for Disease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Control and Prevention, Shanghai,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(3)Shanghai Institutes of Preventive Medicine, Shanghai,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(4)Department of Pharmacy, Beijing Hospital, National Center of Gerontology;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Institute of Geriatric Medicine, Chinese Academy of Medical Sciences; Beijing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Key Laboratory of Assessment of Clinical Drugs Risk and Individual Application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(Beijing Hospital), Beijing,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(5)Department of Epidemiology, School of Public Health and Key Laboratory of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Public Health Safety, Fudan University, Shanghai,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(6)Nanshan District Center for Disease Control and Prevention, Shenzhen,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Guangdong Province, China.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(7)Department of Epidemiology of Microbial Diseases, Yale School of Public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Health, New Haven, CT, United States.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(#)Contributed equally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BACKGROUNDS: </w:t>
      </w:r>
      <w:r w:rsidRPr="00F318E1">
        <w:rPr>
          <w:rFonts w:hAnsi="宋体" w:cs="宋体"/>
        </w:rPr>
        <w:t xml:space="preserve">The diagnostic delay of tuberculosis (TB) contributes to further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transmission and impedes the implementation of the End TB Strategy. Therefore,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we aimed to describe the characteristics of patient delay, health system delay,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total delay among TB patients in Shanghai, identify areas at high risk for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delay, and explore the potential factors of long delay at individual and spatial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levels.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 xml:space="preserve">METHOD: </w:t>
      </w:r>
      <w:r w:rsidRPr="00F318E1">
        <w:rPr>
          <w:rFonts w:hAnsi="宋体" w:cs="宋体"/>
        </w:rPr>
        <w:t xml:space="preserve">The study included TB patients among migrants and residents in Shanghai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between January 2010 and December 2018. Patient and health system delays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exceeding 14</w:t>
      </w:r>
      <w:r w:rsidRPr="00F318E1">
        <w:rPr>
          <w:rFonts w:ascii="MS Gothic" w:hAnsi="MS Gothic" w:cs="MS Gothic"/>
        </w:rPr>
        <w:t> </w:t>
      </w:r>
      <w:r w:rsidRPr="00F318E1">
        <w:rPr>
          <w:rFonts w:hAnsi="宋体" w:cs="宋体"/>
        </w:rPr>
        <w:t>days and total delays exceeding 28</w:t>
      </w:r>
      <w:r w:rsidRPr="00F318E1">
        <w:rPr>
          <w:rFonts w:ascii="MS Gothic" w:hAnsi="MS Gothic" w:cs="MS Gothic"/>
        </w:rPr>
        <w:t> </w:t>
      </w:r>
      <w:r w:rsidRPr="00F318E1">
        <w:rPr>
          <w:rFonts w:hAnsi="宋体" w:cs="宋体"/>
        </w:rPr>
        <w:t xml:space="preserve">days were defined as long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delays. Time trends of long delays were evaluated by Joinpoint regression.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lastRenderedPageBreak/>
        <w:t xml:space="preserve">Multivariable logistic regression analysis was employed to analyze influencing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factors of long delays. Spatial analysis of delays was conducted using ArcGIS,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and the hierarchical Bayesian spatial model was utilized to explore associated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spatial factors.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RESULTS:</w:t>
      </w:r>
      <w:r w:rsidRPr="00F318E1">
        <w:rPr>
          <w:rFonts w:hAnsi="宋体" w:cs="宋体"/>
        </w:rPr>
        <w:t xml:space="preserve"> Overall, 61,050</w:t>
      </w:r>
      <w:r w:rsidRPr="00F318E1">
        <w:rPr>
          <w:rFonts w:ascii="MS Gothic" w:hAnsi="MS Gothic" w:cs="MS Gothic"/>
        </w:rPr>
        <w:t> </w:t>
      </w:r>
      <w:r w:rsidRPr="00F318E1">
        <w:rPr>
          <w:rFonts w:hAnsi="宋体" w:cs="宋体"/>
        </w:rPr>
        <w:t xml:space="preserve">TB patients were notified during the study period.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Median patient, health system, and total delays were 12</w:t>
      </w:r>
      <w:r w:rsidRPr="00F318E1">
        <w:rPr>
          <w:rFonts w:ascii="MS Gothic" w:hAnsi="MS Gothic" w:cs="MS Gothic"/>
        </w:rPr>
        <w:t> </w:t>
      </w:r>
      <w:r w:rsidRPr="00F318E1">
        <w:rPr>
          <w:rFonts w:hAnsi="宋体" w:cs="宋体"/>
        </w:rPr>
        <w:t>days (IQR: 3-26), 9</w:t>
      </w:r>
      <w:r w:rsidRPr="00F318E1">
        <w:rPr>
          <w:rFonts w:ascii="MS Gothic" w:hAnsi="MS Gothic" w:cs="MS Gothic"/>
        </w:rPr>
        <w:t> </w:t>
      </w:r>
      <w:r w:rsidRPr="00F318E1">
        <w:rPr>
          <w:rFonts w:hAnsi="宋体" w:cs="宋体"/>
        </w:rPr>
        <w:t xml:space="preserve">days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(IQR: 4-18), and 27</w:t>
      </w:r>
      <w:r w:rsidRPr="00F318E1">
        <w:rPr>
          <w:rFonts w:ascii="MS Gothic" w:hAnsi="MS Gothic" w:cs="MS Gothic"/>
        </w:rPr>
        <w:t> </w:t>
      </w:r>
      <w:r w:rsidRPr="00F318E1">
        <w:rPr>
          <w:rFonts w:hAnsi="宋体" w:cs="宋体"/>
        </w:rPr>
        <w:t xml:space="preserve">days (IQR: 15-43), respectively. Migrants, females, older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adults, symptomatic visits to TB-designated facilities, and pathogen-positive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were associated with longer patient delays, while pathogen-negative, active case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findings and symptomatic visits to non-TB-designated facilities were associated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with long health system delays (LHD). Spatial analysis revealed Chongming Island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was a hotspot for patient delay, while western areas of Shanghai, with a high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proportion of internal migrants and industrial parks, were at high risk for LHD.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The application of rapid molecular diagnostic methods was associated with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reduced health system delays.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256A02">
        <w:rPr>
          <w:rFonts w:hAnsi="宋体" w:cs="宋体"/>
          <w:b/>
        </w:rPr>
        <w:t>CONCLUSION:</w:t>
      </w:r>
      <w:r w:rsidRPr="00F318E1">
        <w:rPr>
          <w:rFonts w:hAnsi="宋体" w:cs="宋体"/>
        </w:rPr>
        <w:t xml:space="preserve"> Despite a relatively shorter diagnostic delay of TB than in the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other regions in China, there was vital social-demographic and spatial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heterogeneity in the occurrence of long delays in Shanghai. While the active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case finding and rapid molecular diagnosis reduced the delay, novel targeted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interventions are still required to address the challenges of TB diagnosis among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both migrants and residents in this urban setting.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 xml:space="preserve">Copyright © 2024 Sun, Wu, Zhang, Huang, Liu, Chen, Lv, Zhao, Zhang, Li, Yan, 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Jiang, Zhan, Xu, Xu, Yuan, Zhao, Shen and Yang.</w:t>
      </w:r>
    </w:p>
    <w:p w:rsidR="00F318E1" w:rsidRPr="00F318E1" w:rsidRDefault="00F318E1" w:rsidP="00F318E1">
      <w:pPr>
        <w:pStyle w:val="a3"/>
        <w:rPr>
          <w:rFonts w:hAnsi="宋体" w:cs="宋体"/>
        </w:rPr>
      </w:pP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DOI: 10.3389/fpubh.2024.1354515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PMCID: PMC10869454</w:t>
      </w:r>
    </w:p>
    <w:p w:rsidR="00F318E1" w:rsidRPr="00F318E1" w:rsidRDefault="00F318E1" w:rsidP="00F318E1">
      <w:pPr>
        <w:pStyle w:val="a3"/>
        <w:rPr>
          <w:rFonts w:hAnsi="宋体" w:cs="宋体"/>
        </w:rPr>
      </w:pPr>
      <w:r w:rsidRPr="00F318E1">
        <w:rPr>
          <w:rFonts w:hAnsi="宋体" w:cs="宋体"/>
        </w:rPr>
        <w:t>PMID: 38371243 [Indexed for MEDLINE]</w:t>
      </w:r>
    </w:p>
    <w:p w:rsidR="007F3252" w:rsidRDefault="007F3252" w:rsidP="00F318E1">
      <w:pPr>
        <w:pStyle w:val="a3"/>
        <w:rPr>
          <w:rFonts w:hAnsi="宋体" w:cs="宋体"/>
        </w:rPr>
      </w:pPr>
    </w:p>
    <w:p w:rsidR="005C773A" w:rsidRPr="00502AEF" w:rsidRDefault="005C773A" w:rsidP="00F318E1">
      <w:pPr>
        <w:pStyle w:val="a3"/>
        <w:rPr>
          <w:rFonts w:hAnsi="宋体" w:cs="宋体" w:hint="eastAsia"/>
        </w:rPr>
      </w:pPr>
      <w:bookmarkStart w:id="0" w:name="_GoBack"/>
      <w:bookmarkEnd w:id="0"/>
    </w:p>
    <w:sectPr w:rsidR="005C773A" w:rsidRPr="00502AEF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DB7" w:rsidRDefault="00627DB7" w:rsidP="004C39AF">
      <w:r>
        <w:separator/>
      </w:r>
    </w:p>
  </w:endnote>
  <w:endnote w:type="continuationSeparator" w:id="0">
    <w:p w:rsidR="00627DB7" w:rsidRDefault="00627DB7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DB7" w:rsidRDefault="00627DB7" w:rsidP="004C39AF">
      <w:r>
        <w:separator/>
      </w:r>
    </w:p>
  </w:footnote>
  <w:footnote w:type="continuationSeparator" w:id="0">
    <w:p w:rsidR="00627DB7" w:rsidRDefault="00627DB7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344F"/>
    <w:rsid w:val="00005DF6"/>
    <w:rsid w:val="00013BEE"/>
    <w:rsid w:val="0002556C"/>
    <w:rsid w:val="00026721"/>
    <w:rsid w:val="00042BCC"/>
    <w:rsid w:val="000430FF"/>
    <w:rsid w:val="0004738B"/>
    <w:rsid w:val="00054174"/>
    <w:rsid w:val="00082EB9"/>
    <w:rsid w:val="000979C8"/>
    <w:rsid w:val="000A4CEA"/>
    <w:rsid w:val="000A6D28"/>
    <w:rsid w:val="000C2025"/>
    <w:rsid w:val="000C4425"/>
    <w:rsid w:val="000D29AC"/>
    <w:rsid w:val="000D29FE"/>
    <w:rsid w:val="000E350F"/>
    <w:rsid w:val="000E3E6F"/>
    <w:rsid w:val="000E7095"/>
    <w:rsid w:val="000F1C71"/>
    <w:rsid w:val="000F4278"/>
    <w:rsid w:val="00102C3A"/>
    <w:rsid w:val="00113349"/>
    <w:rsid w:val="001136AC"/>
    <w:rsid w:val="00115471"/>
    <w:rsid w:val="0012481A"/>
    <w:rsid w:val="0012692E"/>
    <w:rsid w:val="00127CF5"/>
    <w:rsid w:val="00136FAC"/>
    <w:rsid w:val="001405D6"/>
    <w:rsid w:val="001412B3"/>
    <w:rsid w:val="0015126B"/>
    <w:rsid w:val="00151E7D"/>
    <w:rsid w:val="001565EA"/>
    <w:rsid w:val="00163152"/>
    <w:rsid w:val="00166250"/>
    <w:rsid w:val="00170319"/>
    <w:rsid w:val="0017715C"/>
    <w:rsid w:val="0018099B"/>
    <w:rsid w:val="001837F3"/>
    <w:rsid w:val="0018682D"/>
    <w:rsid w:val="00194994"/>
    <w:rsid w:val="00196C1E"/>
    <w:rsid w:val="001A06AF"/>
    <w:rsid w:val="001A220A"/>
    <w:rsid w:val="001A3082"/>
    <w:rsid w:val="001A30F9"/>
    <w:rsid w:val="001B382E"/>
    <w:rsid w:val="001B468D"/>
    <w:rsid w:val="001B59BF"/>
    <w:rsid w:val="001B5DFD"/>
    <w:rsid w:val="001C0DC6"/>
    <w:rsid w:val="001C3115"/>
    <w:rsid w:val="001C57FB"/>
    <w:rsid w:val="001D5A05"/>
    <w:rsid w:val="001F1791"/>
    <w:rsid w:val="001F20FA"/>
    <w:rsid w:val="001F55C0"/>
    <w:rsid w:val="00207513"/>
    <w:rsid w:val="00214099"/>
    <w:rsid w:val="0021415D"/>
    <w:rsid w:val="00215036"/>
    <w:rsid w:val="00215D68"/>
    <w:rsid w:val="002237B6"/>
    <w:rsid w:val="002368A3"/>
    <w:rsid w:val="002426DE"/>
    <w:rsid w:val="00255583"/>
    <w:rsid w:val="00256A02"/>
    <w:rsid w:val="00256D18"/>
    <w:rsid w:val="002609CD"/>
    <w:rsid w:val="0026216B"/>
    <w:rsid w:val="00290166"/>
    <w:rsid w:val="0029557A"/>
    <w:rsid w:val="002A2B49"/>
    <w:rsid w:val="002B3E8B"/>
    <w:rsid w:val="002B7C9B"/>
    <w:rsid w:val="002C5C4A"/>
    <w:rsid w:val="002D1E5D"/>
    <w:rsid w:val="002D227E"/>
    <w:rsid w:val="002D2D13"/>
    <w:rsid w:val="002D486C"/>
    <w:rsid w:val="002E2195"/>
    <w:rsid w:val="002F4B1A"/>
    <w:rsid w:val="002F7C4D"/>
    <w:rsid w:val="00307B4D"/>
    <w:rsid w:val="00311EB9"/>
    <w:rsid w:val="003236C4"/>
    <w:rsid w:val="00324282"/>
    <w:rsid w:val="003264B8"/>
    <w:rsid w:val="00326C40"/>
    <w:rsid w:val="0033488D"/>
    <w:rsid w:val="00336B6F"/>
    <w:rsid w:val="00340832"/>
    <w:rsid w:val="00341464"/>
    <w:rsid w:val="0034753F"/>
    <w:rsid w:val="00351EE7"/>
    <w:rsid w:val="0035606C"/>
    <w:rsid w:val="0036725E"/>
    <w:rsid w:val="00367FED"/>
    <w:rsid w:val="00376FAF"/>
    <w:rsid w:val="0038116D"/>
    <w:rsid w:val="003918EE"/>
    <w:rsid w:val="003933E4"/>
    <w:rsid w:val="003936C4"/>
    <w:rsid w:val="003A01DF"/>
    <w:rsid w:val="003C2FD6"/>
    <w:rsid w:val="003C3777"/>
    <w:rsid w:val="003C79E8"/>
    <w:rsid w:val="003D4B4E"/>
    <w:rsid w:val="003E3935"/>
    <w:rsid w:val="003E3A21"/>
    <w:rsid w:val="003E4E48"/>
    <w:rsid w:val="003F7EAC"/>
    <w:rsid w:val="00421469"/>
    <w:rsid w:val="00425A90"/>
    <w:rsid w:val="00427861"/>
    <w:rsid w:val="00433FD7"/>
    <w:rsid w:val="0043516A"/>
    <w:rsid w:val="004402E7"/>
    <w:rsid w:val="004408A5"/>
    <w:rsid w:val="00443446"/>
    <w:rsid w:val="0046490E"/>
    <w:rsid w:val="00464FE8"/>
    <w:rsid w:val="00473331"/>
    <w:rsid w:val="00490132"/>
    <w:rsid w:val="00492C89"/>
    <w:rsid w:val="0049619D"/>
    <w:rsid w:val="004A03A0"/>
    <w:rsid w:val="004A221A"/>
    <w:rsid w:val="004A32E6"/>
    <w:rsid w:val="004C33DB"/>
    <w:rsid w:val="004C39AF"/>
    <w:rsid w:val="004C7F23"/>
    <w:rsid w:val="004D1E11"/>
    <w:rsid w:val="004E14B8"/>
    <w:rsid w:val="004F76E0"/>
    <w:rsid w:val="00502AEF"/>
    <w:rsid w:val="00513D1A"/>
    <w:rsid w:val="00515FAC"/>
    <w:rsid w:val="00525431"/>
    <w:rsid w:val="00535C55"/>
    <w:rsid w:val="00540FD2"/>
    <w:rsid w:val="00541D1C"/>
    <w:rsid w:val="00561AC4"/>
    <w:rsid w:val="0056627D"/>
    <w:rsid w:val="00584E3C"/>
    <w:rsid w:val="00592666"/>
    <w:rsid w:val="005A07B1"/>
    <w:rsid w:val="005A2514"/>
    <w:rsid w:val="005A4F50"/>
    <w:rsid w:val="005B29C0"/>
    <w:rsid w:val="005B6FB7"/>
    <w:rsid w:val="005C36CB"/>
    <w:rsid w:val="005C60B5"/>
    <w:rsid w:val="005C773A"/>
    <w:rsid w:val="005D655F"/>
    <w:rsid w:val="005D6CAB"/>
    <w:rsid w:val="005E08A7"/>
    <w:rsid w:val="00600E34"/>
    <w:rsid w:val="00604C3C"/>
    <w:rsid w:val="006109CC"/>
    <w:rsid w:val="00610CD3"/>
    <w:rsid w:val="0061248D"/>
    <w:rsid w:val="00612BA1"/>
    <w:rsid w:val="0061517C"/>
    <w:rsid w:val="00622E3A"/>
    <w:rsid w:val="00624DFC"/>
    <w:rsid w:val="00625C8E"/>
    <w:rsid w:val="00627DB7"/>
    <w:rsid w:val="0063602E"/>
    <w:rsid w:val="006375B6"/>
    <w:rsid w:val="006433C2"/>
    <w:rsid w:val="006448D7"/>
    <w:rsid w:val="00646CB9"/>
    <w:rsid w:val="00657006"/>
    <w:rsid w:val="006828B9"/>
    <w:rsid w:val="006844D1"/>
    <w:rsid w:val="00685FAC"/>
    <w:rsid w:val="00695EC3"/>
    <w:rsid w:val="006A5A9E"/>
    <w:rsid w:val="006B580F"/>
    <w:rsid w:val="006B76B3"/>
    <w:rsid w:val="006C0837"/>
    <w:rsid w:val="006D5A91"/>
    <w:rsid w:val="006D657F"/>
    <w:rsid w:val="006E4F9B"/>
    <w:rsid w:val="006F57FE"/>
    <w:rsid w:val="00702F1A"/>
    <w:rsid w:val="00705125"/>
    <w:rsid w:val="00725A44"/>
    <w:rsid w:val="00732650"/>
    <w:rsid w:val="0074266D"/>
    <w:rsid w:val="00742E77"/>
    <w:rsid w:val="00746E28"/>
    <w:rsid w:val="00763E0C"/>
    <w:rsid w:val="00765370"/>
    <w:rsid w:val="00765739"/>
    <w:rsid w:val="00781CAB"/>
    <w:rsid w:val="007831CD"/>
    <w:rsid w:val="0078327D"/>
    <w:rsid w:val="007849AE"/>
    <w:rsid w:val="007A0071"/>
    <w:rsid w:val="007A2A43"/>
    <w:rsid w:val="007A3A3A"/>
    <w:rsid w:val="007D611B"/>
    <w:rsid w:val="007D77CB"/>
    <w:rsid w:val="007E798A"/>
    <w:rsid w:val="007E7B3F"/>
    <w:rsid w:val="007F1CA6"/>
    <w:rsid w:val="007F3252"/>
    <w:rsid w:val="007F4F76"/>
    <w:rsid w:val="00804E7B"/>
    <w:rsid w:val="008056A3"/>
    <w:rsid w:val="00807B96"/>
    <w:rsid w:val="00832163"/>
    <w:rsid w:val="0083461D"/>
    <w:rsid w:val="00837ED8"/>
    <w:rsid w:val="0084154A"/>
    <w:rsid w:val="00852969"/>
    <w:rsid w:val="00852A4E"/>
    <w:rsid w:val="00861DD5"/>
    <w:rsid w:val="00882EDF"/>
    <w:rsid w:val="0089537A"/>
    <w:rsid w:val="008968A8"/>
    <w:rsid w:val="008A7317"/>
    <w:rsid w:val="008B2B66"/>
    <w:rsid w:val="008B33A6"/>
    <w:rsid w:val="008C6077"/>
    <w:rsid w:val="008D072F"/>
    <w:rsid w:val="008D57B4"/>
    <w:rsid w:val="008D66B9"/>
    <w:rsid w:val="008E14EE"/>
    <w:rsid w:val="008E4119"/>
    <w:rsid w:val="008E7131"/>
    <w:rsid w:val="008F0C02"/>
    <w:rsid w:val="0090037B"/>
    <w:rsid w:val="009014E6"/>
    <w:rsid w:val="00916D23"/>
    <w:rsid w:val="00923C53"/>
    <w:rsid w:val="00937CA2"/>
    <w:rsid w:val="00940EAF"/>
    <w:rsid w:val="00941E85"/>
    <w:rsid w:val="00947BD7"/>
    <w:rsid w:val="00954036"/>
    <w:rsid w:val="00965896"/>
    <w:rsid w:val="00967E93"/>
    <w:rsid w:val="009A6F1C"/>
    <w:rsid w:val="009B4B67"/>
    <w:rsid w:val="009C545E"/>
    <w:rsid w:val="009C73FF"/>
    <w:rsid w:val="009D05E6"/>
    <w:rsid w:val="009D6FD5"/>
    <w:rsid w:val="009E2D8B"/>
    <w:rsid w:val="009E7FEB"/>
    <w:rsid w:val="009F2FF4"/>
    <w:rsid w:val="009F6BD0"/>
    <w:rsid w:val="00A06BDE"/>
    <w:rsid w:val="00A22970"/>
    <w:rsid w:val="00A23295"/>
    <w:rsid w:val="00A33CF6"/>
    <w:rsid w:val="00A41EFC"/>
    <w:rsid w:val="00A45FE9"/>
    <w:rsid w:val="00A53382"/>
    <w:rsid w:val="00A57C22"/>
    <w:rsid w:val="00A77355"/>
    <w:rsid w:val="00A81DAA"/>
    <w:rsid w:val="00A85A03"/>
    <w:rsid w:val="00A94E5B"/>
    <w:rsid w:val="00A95A71"/>
    <w:rsid w:val="00AA235C"/>
    <w:rsid w:val="00AB158E"/>
    <w:rsid w:val="00AB5F3C"/>
    <w:rsid w:val="00AD41E4"/>
    <w:rsid w:val="00AF42B7"/>
    <w:rsid w:val="00B2275B"/>
    <w:rsid w:val="00B25FA5"/>
    <w:rsid w:val="00B3722F"/>
    <w:rsid w:val="00B40E50"/>
    <w:rsid w:val="00B44EB5"/>
    <w:rsid w:val="00B561E0"/>
    <w:rsid w:val="00B566EE"/>
    <w:rsid w:val="00B61676"/>
    <w:rsid w:val="00B62F91"/>
    <w:rsid w:val="00B75742"/>
    <w:rsid w:val="00B831C5"/>
    <w:rsid w:val="00B83C3B"/>
    <w:rsid w:val="00BA0D74"/>
    <w:rsid w:val="00BE79F3"/>
    <w:rsid w:val="00BE7D2B"/>
    <w:rsid w:val="00C00B8D"/>
    <w:rsid w:val="00C026CC"/>
    <w:rsid w:val="00C0447D"/>
    <w:rsid w:val="00C111A6"/>
    <w:rsid w:val="00C119CD"/>
    <w:rsid w:val="00C23CB7"/>
    <w:rsid w:val="00C252BE"/>
    <w:rsid w:val="00C32CB2"/>
    <w:rsid w:val="00C34C75"/>
    <w:rsid w:val="00C4393E"/>
    <w:rsid w:val="00C4520D"/>
    <w:rsid w:val="00C54840"/>
    <w:rsid w:val="00C67EEC"/>
    <w:rsid w:val="00C82437"/>
    <w:rsid w:val="00C84176"/>
    <w:rsid w:val="00C935EC"/>
    <w:rsid w:val="00C95E64"/>
    <w:rsid w:val="00C974A6"/>
    <w:rsid w:val="00CA4670"/>
    <w:rsid w:val="00CB49EA"/>
    <w:rsid w:val="00CB4E5E"/>
    <w:rsid w:val="00CD62E2"/>
    <w:rsid w:val="00CD647B"/>
    <w:rsid w:val="00CF0930"/>
    <w:rsid w:val="00D03B68"/>
    <w:rsid w:val="00D11A61"/>
    <w:rsid w:val="00D12AD2"/>
    <w:rsid w:val="00D24CE2"/>
    <w:rsid w:val="00D27ECE"/>
    <w:rsid w:val="00D4282A"/>
    <w:rsid w:val="00D441A7"/>
    <w:rsid w:val="00D44BD6"/>
    <w:rsid w:val="00D613EE"/>
    <w:rsid w:val="00D65D90"/>
    <w:rsid w:val="00DA352F"/>
    <w:rsid w:val="00DA47E1"/>
    <w:rsid w:val="00DA4C4A"/>
    <w:rsid w:val="00DA59CB"/>
    <w:rsid w:val="00DA7278"/>
    <w:rsid w:val="00DA7AAD"/>
    <w:rsid w:val="00DB039C"/>
    <w:rsid w:val="00DC6339"/>
    <w:rsid w:val="00E016FD"/>
    <w:rsid w:val="00E07D70"/>
    <w:rsid w:val="00E20DD4"/>
    <w:rsid w:val="00E45FF1"/>
    <w:rsid w:val="00E5229C"/>
    <w:rsid w:val="00E555BA"/>
    <w:rsid w:val="00E672F0"/>
    <w:rsid w:val="00E709A2"/>
    <w:rsid w:val="00E77411"/>
    <w:rsid w:val="00E92D01"/>
    <w:rsid w:val="00EA2494"/>
    <w:rsid w:val="00EA5A3D"/>
    <w:rsid w:val="00EB012C"/>
    <w:rsid w:val="00EC7590"/>
    <w:rsid w:val="00EE0608"/>
    <w:rsid w:val="00EE7556"/>
    <w:rsid w:val="00EF259B"/>
    <w:rsid w:val="00F02C47"/>
    <w:rsid w:val="00F02CE4"/>
    <w:rsid w:val="00F05456"/>
    <w:rsid w:val="00F20820"/>
    <w:rsid w:val="00F246A9"/>
    <w:rsid w:val="00F318E1"/>
    <w:rsid w:val="00F37397"/>
    <w:rsid w:val="00F42A11"/>
    <w:rsid w:val="00F44A9D"/>
    <w:rsid w:val="00F51532"/>
    <w:rsid w:val="00F5458F"/>
    <w:rsid w:val="00F56C65"/>
    <w:rsid w:val="00F60F3C"/>
    <w:rsid w:val="00F6602A"/>
    <w:rsid w:val="00F72FF1"/>
    <w:rsid w:val="00F90CA7"/>
    <w:rsid w:val="00F92D14"/>
    <w:rsid w:val="00F92FE1"/>
    <w:rsid w:val="00FC118D"/>
    <w:rsid w:val="00FC5EA2"/>
    <w:rsid w:val="00FC7AD0"/>
    <w:rsid w:val="00FD04C7"/>
    <w:rsid w:val="00FD0DF2"/>
    <w:rsid w:val="00FD1C7B"/>
    <w:rsid w:val="00FD3086"/>
    <w:rsid w:val="00FE2DA0"/>
    <w:rsid w:val="00FF0E46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yuem@zzu.edu.cn" TargetMode="External"/><Relationship Id="rId13" Type="http://schemas.openxmlformats.org/officeDocument/2006/relationships/hyperlink" Target="mailto:mailto:gwp891015@whu.edu.cn" TargetMode="External"/><Relationship Id="rId18" Type="http://schemas.openxmlformats.org/officeDocument/2006/relationships/hyperlink" Target="mailto:hetf@nbcdc.org.c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wy0419@126.com" TargetMode="External"/><Relationship Id="rId12" Type="http://schemas.openxmlformats.org/officeDocument/2006/relationships/hyperlink" Target="mailto:zhangwenhong@fudan.edu.cn" TargetMode="External"/><Relationship Id="rId17" Type="http://schemas.openxmlformats.org/officeDocument/2006/relationships/hyperlink" Target="mailto:zhwliu@cdc.zj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panliping2006@163.com" TargetMode="External"/><Relationship Id="rId20" Type="http://schemas.openxmlformats.org/officeDocument/2006/relationships/hyperlink" Target="mailto:2290473528@qq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ngyupound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nliping2006@163.com" TargetMode="External"/><Relationship Id="rId10" Type="http://schemas.openxmlformats.org/officeDocument/2006/relationships/hyperlink" Target="mailto:liwang@ibms.pumc.edu.cn" TargetMode="External"/><Relationship Id="rId19" Type="http://schemas.openxmlformats.org/officeDocument/2006/relationships/hyperlink" Target="mailto:gshe@shm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131212@sina.com" TargetMode="External"/><Relationship Id="rId14" Type="http://schemas.openxmlformats.org/officeDocument/2006/relationships/hyperlink" Target="mailto:mailto:ljqbj309@163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6285</TotalTime>
  <Pages>42</Pages>
  <Words>15131</Words>
  <Characters>86249</Characters>
  <Application>Microsoft Office Word</Application>
  <DocSecurity>0</DocSecurity>
  <Lines>718</Lines>
  <Paragraphs>202</Paragraphs>
  <ScaleCrop>false</ScaleCrop>
  <Company/>
  <LinksUpToDate>false</LinksUpToDate>
  <CharactersWithSpaces>101178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241</cp:revision>
  <dcterms:created xsi:type="dcterms:W3CDTF">2023-12-11T01:41:00Z</dcterms:created>
  <dcterms:modified xsi:type="dcterms:W3CDTF">2024-02-27T01:17:00Z</dcterms:modified>
</cp:coreProperties>
</file>